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15DCC92F" w:rsidR="00F162BE" w:rsidRPr="001C2556" w:rsidRDefault="00F162BE" w:rsidP="004A65E8">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72630FB8" w14:textId="7B340F63" w:rsidR="00D10752" w:rsidRPr="000F5A82" w:rsidRDefault="00D10752" w:rsidP="000F5A82">
      <w:pPr>
        <w:pStyle w:val="FicheTitre"/>
        <w:spacing w:before="0" w:after="0" w:line="240" w:lineRule="auto"/>
        <w:rPr>
          <w:rFonts w:ascii="Arial" w:hAnsi="Arial"/>
          <w:b w:val="0"/>
          <w:bCs/>
          <w:spacing w:val="50"/>
          <w:szCs w:val="17"/>
        </w:rPr>
      </w:pPr>
    </w:p>
    <w:p w14:paraId="5D5F0AC4" w14:textId="77777777" w:rsidR="00D10752" w:rsidRPr="000F5A82" w:rsidRDefault="00D10752" w:rsidP="000F5A82">
      <w:pPr>
        <w:pStyle w:val="FicheTitre"/>
        <w:spacing w:before="0" w:after="0" w:line="240" w:lineRule="auto"/>
        <w:rPr>
          <w:rFonts w:ascii="Arial" w:hAnsi="Arial"/>
          <w:b w:val="0"/>
          <w:bCs/>
          <w:spacing w:val="50"/>
          <w:szCs w:val="17"/>
        </w:rPr>
      </w:pPr>
    </w:p>
    <w:p w14:paraId="222CE409" w14:textId="10E82C94" w:rsidR="00D10752" w:rsidRPr="000F5A82" w:rsidRDefault="00D10752" w:rsidP="000F5A82">
      <w:pPr>
        <w:pStyle w:val="FicheTitre"/>
        <w:spacing w:before="0" w:after="0" w:line="240" w:lineRule="auto"/>
        <w:rPr>
          <w:rFonts w:ascii="Arial" w:hAnsi="Arial"/>
          <w:b w:val="0"/>
          <w:bCs/>
          <w:spacing w:val="50"/>
          <w:szCs w:val="17"/>
        </w:rPr>
        <w:sectPr w:rsidR="00D10752" w:rsidRPr="000F5A82" w:rsidSect="00BD6F90">
          <w:footerReference w:type="default" r:id="rId12"/>
          <w:pgSz w:w="11906" w:h="16838" w:code="9"/>
          <w:pgMar w:top="1134" w:right="1134" w:bottom="1021" w:left="1134" w:header="1247" w:footer="680" w:gutter="0"/>
          <w:cols w:space="720"/>
          <w:docGrid w:linePitch="360"/>
        </w:sectPr>
      </w:pPr>
    </w:p>
    <w:p w14:paraId="2F34F726" w14:textId="77777777" w:rsidR="00CC75B4" w:rsidRDefault="00CC75B4" w:rsidP="000F5A82">
      <w:pPr>
        <w:jc w:val="both"/>
        <w:rPr>
          <w:rFonts w:ascii="Arial" w:hAnsi="Arial" w:cs="Arial"/>
          <w:sz w:val="12"/>
          <w:szCs w:val="12"/>
        </w:rPr>
      </w:pPr>
    </w:p>
    <w:p w14:paraId="1DFA4A64" w14:textId="77777777" w:rsidR="00CC75B4" w:rsidRDefault="00CC75B4" w:rsidP="000F5A82">
      <w:pPr>
        <w:jc w:val="both"/>
        <w:rPr>
          <w:rFonts w:ascii="Arial" w:hAnsi="Arial" w:cs="Arial"/>
          <w:sz w:val="12"/>
          <w:szCs w:val="12"/>
        </w:rPr>
      </w:pPr>
    </w:p>
    <w:p w14:paraId="3D3D21FE" w14:textId="77777777" w:rsidR="00F162BE" w:rsidRDefault="00F162BE" w:rsidP="000F5A82">
      <w:pPr>
        <w:jc w:val="both"/>
        <w:rPr>
          <w:rFonts w:ascii="Arial" w:hAnsi="Arial" w:cs="Arial"/>
          <w:sz w:val="12"/>
          <w:szCs w:val="12"/>
        </w:rPr>
      </w:pPr>
    </w:p>
    <w:p w14:paraId="61E1671C" w14:textId="77777777" w:rsidR="00F162BE" w:rsidRDefault="00F162BE" w:rsidP="000F5A82">
      <w:pPr>
        <w:jc w:val="both"/>
        <w:rPr>
          <w:rFonts w:ascii="Arial" w:hAnsi="Arial" w:cs="Arial"/>
          <w:sz w:val="12"/>
          <w:szCs w:val="12"/>
        </w:rPr>
      </w:pPr>
    </w:p>
    <w:p w14:paraId="15A96D24" w14:textId="77777777" w:rsidR="00F162BE" w:rsidRDefault="00F162BE" w:rsidP="000F5A82">
      <w:pPr>
        <w:jc w:val="both"/>
        <w:rPr>
          <w:rFonts w:ascii="Arial" w:hAnsi="Arial" w:cs="Arial"/>
          <w:sz w:val="12"/>
          <w:szCs w:val="12"/>
        </w:rPr>
      </w:pPr>
    </w:p>
    <w:p w14:paraId="0DC103DC"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69E6EDB" w14:textId="77777777" w:rsidTr="003F7CC4">
        <w:trPr>
          <w:trHeight w:val="1134"/>
        </w:trPr>
        <w:tc>
          <w:tcPr>
            <w:tcW w:w="8902" w:type="dxa"/>
            <w:shd w:val="clear" w:color="auto" w:fill="2F5496"/>
            <w:vAlign w:val="center"/>
          </w:tcPr>
          <w:p w14:paraId="2604B326" w14:textId="54F0E4AD"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1D5983F6" w14:textId="58F035F1"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0E282EF7"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770F9914" w14:textId="77777777" w:rsidR="00CC75B4" w:rsidRPr="00F167AD" w:rsidRDefault="00CC75B4" w:rsidP="000F5A82">
      <w:pPr>
        <w:jc w:val="both"/>
        <w:rPr>
          <w:rFonts w:ascii="Arial" w:hAnsi="Arial" w:cs="Arial"/>
          <w:sz w:val="12"/>
          <w:szCs w:val="12"/>
        </w:rPr>
      </w:pPr>
    </w:p>
    <w:p w14:paraId="2C708615" w14:textId="77777777" w:rsidR="00D10752" w:rsidRPr="000F5A82" w:rsidRDefault="00130238" w:rsidP="00DD6B2B">
      <w:pPr>
        <w:pStyle w:val="Titre2"/>
        <w:ind w:right="-201"/>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73D4AA2B" w14:textId="77777777" w:rsidR="00D10752" w:rsidRPr="00807DF0" w:rsidRDefault="00130238" w:rsidP="00037426">
      <w:pPr>
        <w:pStyle w:val="Titre2"/>
        <w:jc w:val="both"/>
        <w:rPr>
          <w:rFonts w:ascii="Arial" w:hAnsi="Arial" w:cs="Arial"/>
          <w:b w:val="0"/>
          <w:i/>
          <w:sz w:val="18"/>
          <w:szCs w:val="18"/>
        </w:rPr>
      </w:pPr>
      <w:r w:rsidRPr="00807DF0">
        <w:rPr>
          <w:rFonts w:ascii="Arial" w:hAnsi="Arial" w:cs="Arial"/>
          <w:b w:val="0"/>
          <w:i/>
          <w:sz w:val="18"/>
          <w:szCs w:val="18"/>
        </w:rPr>
        <w:t xml:space="preserve">En cas d’allotissement, ce document doit être fourni </w:t>
      </w:r>
      <w:r w:rsidRPr="00807DF0">
        <w:rPr>
          <w:rFonts w:ascii="Arial" w:hAnsi="Arial" w:cs="Arial"/>
          <w:b w:val="0"/>
          <w:i/>
          <w:sz w:val="18"/>
          <w:szCs w:val="18"/>
          <w:u w:val="single"/>
        </w:rPr>
        <w:t>pour chacun des</w:t>
      </w:r>
      <w:r w:rsidRPr="00807DF0">
        <w:rPr>
          <w:rFonts w:ascii="Arial" w:hAnsi="Arial" w:cs="Arial"/>
          <w:b w:val="0"/>
          <w:i/>
          <w:sz w:val="18"/>
          <w:szCs w:val="18"/>
        </w:rPr>
        <w:t xml:space="preserve"> </w:t>
      </w:r>
      <w:r w:rsidRPr="00807DF0">
        <w:rPr>
          <w:rFonts w:ascii="Arial" w:hAnsi="Arial" w:cs="Arial"/>
          <w:b w:val="0"/>
          <w:i/>
          <w:sz w:val="18"/>
          <w:szCs w:val="18"/>
          <w:u w:val="single"/>
        </w:rPr>
        <w:t>lots</w:t>
      </w:r>
      <w:r w:rsidRPr="00807DF0">
        <w:rPr>
          <w:rFonts w:ascii="Arial" w:hAnsi="Arial" w:cs="Arial"/>
          <w:b w:val="0"/>
          <w:i/>
          <w:sz w:val="18"/>
          <w:szCs w:val="18"/>
        </w:rPr>
        <w:t xml:space="preserve"> de la consultation.</w:t>
      </w:r>
    </w:p>
    <w:p w14:paraId="40912BF5" w14:textId="77777777" w:rsidR="00D10752" w:rsidRPr="00F167AD" w:rsidRDefault="00130238"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1C50250E" w14:textId="77777777" w:rsidR="00D10752" w:rsidRPr="000F5A82" w:rsidRDefault="00130238" w:rsidP="00DD6B2B">
      <w:pPr>
        <w:tabs>
          <w:tab w:val="num" w:pos="0"/>
        </w:tabs>
        <w:ind w:right="-342"/>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49AA55C3" w14:textId="77777777" w:rsidR="00D10752" w:rsidRPr="000F5A82" w:rsidRDefault="00130238" w:rsidP="00DD6B2B">
      <w:pPr>
        <w:pStyle w:val="Titre2"/>
        <w:ind w:right="-342"/>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3"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4"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5"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6"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7"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8"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9"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20"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21"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22"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4551335" w14:textId="77777777" w:rsidR="00AA2E55" w:rsidRPr="00AA2E55" w:rsidRDefault="00AA2E55" w:rsidP="000F5A82">
      <w:pPr>
        <w:rPr>
          <w:rFonts w:ascii="Arial" w:hAnsi="Arial" w:cs="Arial"/>
          <w:iCs/>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6D9220E7" w14:textId="77777777" w:rsidTr="0087158F">
        <w:tc>
          <w:tcPr>
            <w:tcW w:w="10065" w:type="dxa"/>
            <w:shd w:val="clear" w:color="auto" w:fill="465F9D"/>
            <w:vAlign w:val="center"/>
          </w:tcPr>
          <w:p w14:paraId="3D39CD9F" w14:textId="41925E98" w:rsidR="00D10752" w:rsidRPr="000F5A82" w:rsidRDefault="00130238"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r w:rsidR="004530B1">
              <w:rPr>
                <w:rFonts w:ascii="Arial" w:hAnsi="Arial" w:cs="Arial"/>
                <w:b/>
                <w:bCs/>
                <w:color w:val="FFFFFF"/>
                <w:sz w:val="22"/>
                <w:szCs w:val="22"/>
              </w:rPr>
              <w:t xml:space="preserve"> (entité adjudicatrice)</w:t>
            </w:r>
          </w:p>
        </w:tc>
      </w:tr>
    </w:tbl>
    <w:p w14:paraId="1A053D73" w14:textId="77777777" w:rsidR="00D10752" w:rsidRPr="004530B1" w:rsidRDefault="00D10752" w:rsidP="000F5A82">
      <w:pPr>
        <w:rPr>
          <w:rFonts w:ascii="Arial" w:hAnsi="Arial" w:cs="Arial"/>
          <w:b/>
          <w:bCs/>
          <w:sz w:val="12"/>
          <w:szCs w:val="12"/>
        </w:rPr>
      </w:pPr>
    </w:p>
    <w:p w14:paraId="7D569D08" w14:textId="77777777" w:rsidR="00DD6B2B" w:rsidRPr="000048EB" w:rsidRDefault="00DD6B2B" w:rsidP="00DD6B2B">
      <w:pPr>
        <w:numPr>
          <w:ilvl w:val="0"/>
          <w:numId w:val="1"/>
        </w:numPr>
        <w:autoSpaceDE w:val="0"/>
        <w:autoSpaceDN w:val="0"/>
        <w:adjustRightInd w:val="0"/>
        <w:ind w:left="432" w:hanging="432"/>
        <w:rPr>
          <w:rFonts w:ascii="Arial" w:hAnsi="Arial" w:cs="Arial"/>
          <w:b/>
          <w:bCs/>
          <w:color w:val="0000FF"/>
          <w:sz w:val="22"/>
          <w:szCs w:val="22"/>
        </w:rPr>
      </w:pPr>
      <w:r w:rsidRPr="000048EB">
        <w:rPr>
          <w:rFonts w:ascii="Arial" w:hAnsi="Arial" w:cs="Arial"/>
          <w:b/>
          <w:bCs/>
          <w:color w:val="0000FF"/>
          <w:sz w:val="22"/>
          <w:szCs w:val="22"/>
        </w:rPr>
        <w:t>CHAMBRE DE COMMERCE ET D’INDUSTRIE</w:t>
      </w:r>
      <w:r>
        <w:rPr>
          <w:rFonts w:ascii="Arial" w:hAnsi="Arial" w:cs="Arial"/>
          <w:b/>
          <w:bCs/>
          <w:color w:val="0000FF"/>
          <w:sz w:val="22"/>
          <w:szCs w:val="22"/>
        </w:rPr>
        <w:t xml:space="preserve"> MARNE ARDENNES</w:t>
      </w:r>
    </w:p>
    <w:p w14:paraId="7ED33164" w14:textId="77777777" w:rsidR="00DD6B2B" w:rsidRPr="007F478F" w:rsidRDefault="00DD6B2B" w:rsidP="00DD6B2B">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42 RUE GRANDE ETAPE – CS 90533</w:t>
      </w:r>
    </w:p>
    <w:p w14:paraId="071AC257" w14:textId="77777777" w:rsidR="00DD6B2B" w:rsidRPr="007F478F" w:rsidRDefault="00DD6B2B" w:rsidP="00DD6B2B">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51010 CHALONS EN CHAMPAGNE CEDEX </w:t>
      </w:r>
    </w:p>
    <w:p w14:paraId="289E4492" w14:textId="77777777" w:rsidR="00DD6B2B" w:rsidRPr="007F478F" w:rsidRDefault="00DD6B2B" w:rsidP="00DD6B2B">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Siret : </w:t>
      </w:r>
      <w:r>
        <w:rPr>
          <w:rFonts w:ascii="Arial" w:hAnsi="Arial" w:cs="Arial"/>
          <w:b/>
          <w:bCs/>
          <w:color w:val="000000"/>
        </w:rPr>
        <w:t>130 031 081 00016</w:t>
      </w:r>
    </w:p>
    <w:p w14:paraId="5AB95B05" w14:textId="77777777" w:rsidR="00DD6B2B" w:rsidRDefault="00DD6B2B" w:rsidP="00DD6B2B">
      <w:pPr>
        <w:numPr>
          <w:ilvl w:val="0"/>
          <w:numId w:val="1"/>
        </w:numPr>
        <w:autoSpaceDE w:val="0"/>
        <w:autoSpaceDN w:val="0"/>
        <w:adjustRightInd w:val="0"/>
        <w:ind w:left="432" w:hanging="432"/>
        <w:rPr>
          <w:rFonts w:ascii="Arial" w:hAnsi="Arial" w:cs="Arial"/>
          <w:b/>
          <w:color w:val="000000"/>
        </w:rPr>
      </w:pPr>
      <w:r w:rsidRPr="007F478F">
        <w:rPr>
          <w:rFonts w:ascii="Arial" w:hAnsi="Arial" w:cs="Arial"/>
          <w:b/>
          <w:color w:val="000000"/>
        </w:rPr>
        <w:t>Établissement public administratif de l’Etat.</w:t>
      </w:r>
    </w:p>
    <w:p w14:paraId="13E5C1AF" w14:textId="77777777" w:rsidR="00DD6B2B" w:rsidRDefault="00DD6B2B" w:rsidP="00DD6B2B">
      <w:pPr>
        <w:pStyle w:val="En-tte"/>
        <w:numPr>
          <w:ilvl w:val="0"/>
          <w:numId w:val="1"/>
        </w:numPr>
        <w:ind w:left="432" w:hanging="432"/>
        <w:rPr>
          <w:rFonts w:ascii="Arial" w:hAnsi="Arial" w:cs="Arial"/>
          <w:b/>
        </w:rPr>
      </w:pPr>
      <w:r>
        <w:rPr>
          <w:rFonts w:ascii="Arial" w:hAnsi="Arial" w:cs="Arial"/>
          <w:b/>
        </w:rPr>
        <w:t>Tél. : 03.26.50.62.69</w:t>
      </w:r>
    </w:p>
    <w:p w14:paraId="70441B81" w14:textId="77777777" w:rsidR="00DD6B2B" w:rsidRPr="006C2B9A" w:rsidRDefault="00DD6B2B" w:rsidP="00DD6B2B">
      <w:pPr>
        <w:pStyle w:val="En-tte"/>
        <w:numPr>
          <w:ilvl w:val="0"/>
          <w:numId w:val="1"/>
        </w:numPr>
        <w:ind w:left="432" w:hanging="432"/>
        <w:rPr>
          <w:rFonts w:ascii="Arial" w:hAnsi="Arial" w:cs="Arial"/>
          <w:b/>
        </w:rPr>
      </w:pPr>
      <w:r w:rsidRPr="006C2B9A">
        <w:rPr>
          <w:rFonts w:ascii="Arial" w:hAnsi="Arial" w:cs="Arial"/>
          <w:b/>
        </w:rPr>
        <w:t>Plateforme des Achats : www.marches-publics.gouv.fr (plateforme de dématérialisation)</w:t>
      </w:r>
    </w:p>
    <w:p w14:paraId="7FE02842" w14:textId="77777777" w:rsidR="00DD6B2B" w:rsidRDefault="00DD6B2B" w:rsidP="00DD6B2B">
      <w:pPr>
        <w:pStyle w:val="En-tte"/>
        <w:tabs>
          <w:tab w:val="clear" w:pos="4536"/>
          <w:tab w:val="clear" w:pos="9072"/>
        </w:tabs>
        <w:rPr>
          <w:rFonts w:ascii="Arial" w:hAnsi="Arial" w:cs="Arial"/>
          <w:sz w:val="12"/>
          <w:szCs w:val="12"/>
        </w:rPr>
      </w:pPr>
    </w:p>
    <w:p w14:paraId="62363AFF" w14:textId="77777777" w:rsidR="00826C78" w:rsidRDefault="00826C78" w:rsidP="0087158F">
      <w:pPr>
        <w:rPr>
          <w:sz w:val="10"/>
          <w:szCs w:val="10"/>
          <w:lang w:eastAsia="en-US"/>
        </w:rPr>
      </w:pPr>
      <w:bookmarkStart w:id="0" w:name="ArtL2_AE-3-A4.3"/>
      <w:bookmarkEnd w:id="0"/>
    </w:p>
    <w:p w14:paraId="1B80BA83" w14:textId="77777777" w:rsidR="00826C78" w:rsidRPr="009E509F" w:rsidRDefault="00826C78" w:rsidP="00715797">
      <w:pPr>
        <w:pStyle w:val="ParagrapheIndent2"/>
        <w:ind w:left="1418" w:right="-851" w:hanging="1398"/>
        <w:jc w:val="both"/>
        <w:rPr>
          <w:b/>
          <w:bCs/>
          <w:color w:val="000000"/>
          <w:lang w:val="fr-FR"/>
        </w:rPr>
      </w:pPr>
      <w:bookmarkStart w:id="1" w:name="_Hlk8916164"/>
      <w:r w:rsidRPr="0053666D">
        <w:rPr>
          <w:b/>
          <w:bCs/>
          <w:color w:val="66CCFF"/>
          <w:spacing w:val="-10"/>
          <w:position w:val="-2"/>
        </w:rPr>
        <w:sym w:font="Wingdings" w:char="F06E"/>
      </w:r>
      <w:r w:rsidRPr="001501E2">
        <w:rPr>
          <w:b/>
          <w:bCs/>
          <w:color w:val="66CCFF"/>
          <w:spacing w:val="-10"/>
          <w:position w:val="-2"/>
          <w:lang w:val="fr-FR"/>
        </w:rPr>
        <w:t xml:space="preserve"> </w:t>
      </w:r>
      <w:r w:rsidRPr="0053666D">
        <w:rPr>
          <w:spacing w:val="-10"/>
          <w:position w:val="-2"/>
          <w:lang w:val="fr-FR"/>
        </w:rPr>
        <w:t xml:space="preserve"> </w:t>
      </w:r>
      <w:r w:rsidRPr="00715797">
        <w:rPr>
          <w:b/>
          <w:u w:val="single"/>
          <w:lang w:val="fr-FR"/>
        </w:rPr>
        <w:t>Procédure </w:t>
      </w:r>
      <w:r w:rsidRPr="0053666D">
        <w:rPr>
          <w:b/>
          <w:lang w:val="fr-FR"/>
        </w:rPr>
        <w:t xml:space="preserve">: </w:t>
      </w:r>
      <w:r>
        <w:rPr>
          <w:b/>
          <w:lang w:val="fr-FR"/>
        </w:rPr>
        <w:t>P</w:t>
      </w:r>
      <w:r w:rsidRPr="0053666D">
        <w:rPr>
          <w:b/>
          <w:lang w:val="fr-FR"/>
        </w:rPr>
        <w:t>rocédure adaptée</w:t>
      </w:r>
      <w:r w:rsidRPr="0053666D">
        <w:rPr>
          <w:color w:val="000000"/>
          <w:lang w:val="fr-FR"/>
        </w:rPr>
        <w:t xml:space="preserve"> </w:t>
      </w:r>
      <w:r w:rsidRPr="009E509F">
        <w:rPr>
          <w:b/>
          <w:bCs/>
          <w:color w:val="000000"/>
          <w:lang w:val="fr-FR"/>
        </w:rPr>
        <w:t xml:space="preserve">en application des articles L.2123-1 et R.2123-1 1° </w:t>
      </w:r>
    </w:p>
    <w:p w14:paraId="347FE678" w14:textId="77777777" w:rsidR="00826C78" w:rsidRDefault="00826C78" w:rsidP="00715797">
      <w:pPr>
        <w:pStyle w:val="ParagrapheIndent2"/>
        <w:ind w:left="1418" w:right="-851"/>
        <w:jc w:val="both"/>
        <w:rPr>
          <w:b/>
          <w:bCs/>
          <w:color w:val="000000"/>
          <w:lang w:val="fr-FR"/>
        </w:rPr>
      </w:pPr>
      <w:r w:rsidRPr="009E509F">
        <w:rPr>
          <w:b/>
          <w:bCs/>
          <w:color w:val="000000"/>
          <w:lang w:val="fr-FR"/>
        </w:rPr>
        <w:t>du Code de la commande publique.</w:t>
      </w:r>
      <w:bookmarkEnd w:id="1"/>
    </w:p>
    <w:p w14:paraId="530BCDC6" w14:textId="77777777" w:rsidR="00A70E26" w:rsidRPr="006B7BED" w:rsidRDefault="00A70E26" w:rsidP="0087158F">
      <w:pPr>
        <w:rPr>
          <w:sz w:val="14"/>
          <w:szCs w:val="14"/>
          <w:lang w:eastAsia="en-US"/>
        </w:rPr>
      </w:pPr>
    </w:p>
    <w:p w14:paraId="6E87DDF4" w14:textId="42524EEB" w:rsidR="00674D4F" w:rsidRDefault="0087158F" w:rsidP="00EA2BEE">
      <w:pPr>
        <w:ind w:left="993" w:right="-484" w:hanging="993"/>
        <w:jc w:val="both"/>
        <w:rPr>
          <w:rFonts w:ascii="Arial" w:hAnsi="Arial" w:cs="Arial"/>
          <w:bCs/>
        </w:rPr>
      </w:pPr>
      <w:r w:rsidRPr="001E009B">
        <w:rPr>
          <w:rFonts w:ascii="Arial" w:hAnsi="Arial" w:cs="Arial"/>
          <w:b/>
          <w:bCs/>
          <w:color w:val="66CCFF"/>
          <w:spacing w:val="-10"/>
          <w:position w:val="-2"/>
        </w:rPr>
        <w:sym w:font="Wingdings" w:char="F06E"/>
      </w:r>
      <w:r w:rsidRPr="001E009B">
        <w:rPr>
          <w:rFonts w:ascii="Arial" w:hAnsi="Arial" w:cs="Arial"/>
          <w:spacing w:val="-10"/>
          <w:position w:val="-2"/>
        </w:rPr>
        <w:t xml:space="preserve">  </w:t>
      </w:r>
      <w:r w:rsidRPr="001E009B">
        <w:rPr>
          <w:rFonts w:ascii="Arial" w:hAnsi="Arial" w:cs="Arial"/>
          <w:b/>
          <w:u w:val="single"/>
        </w:rPr>
        <w:t>Forme </w:t>
      </w:r>
      <w:r w:rsidRPr="00A0044E">
        <w:rPr>
          <w:rFonts w:ascii="Arial" w:hAnsi="Arial" w:cs="Arial"/>
          <w:b/>
        </w:rPr>
        <w:t>:</w:t>
      </w:r>
      <w:r w:rsidR="00A0044E" w:rsidRPr="00A0044E">
        <w:rPr>
          <w:rFonts w:ascii="Arial" w:hAnsi="Arial" w:cs="Arial"/>
          <w:b/>
        </w:rPr>
        <w:t xml:space="preserve"> marché </w:t>
      </w:r>
      <w:r w:rsidR="0040675F">
        <w:rPr>
          <w:rFonts w:ascii="Arial" w:hAnsi="Arial" w:cs="Arial"/>
          <w:b/>
          <w:bCs/>
          <w:color w:val="000000"/>
        </w:rPr>
        <w:t xml:space="preserve">composite </w:t>
      </w:r>
      <w:r w:rsidR="00EA2BEE">
        <w:rPr>
          <w:rFonts w:ascii="Arial" w:hAnsi="Arial" w:cs="Arial"/>
          <w:b/>
          <w:bCs/>
          <w:color w:val="000000"/>
        </w:rPr>
        <w:t xml:space="preserve">comprenant 2 Tranches </w:t>
      </w:r>
    </w:p>
    <w:p w14:paraId="67062B21" w14:textId="77777777" w:rsidR="00EA2BEE" w:rsidRPr="006B7BED" w:rsidRDefault="00EA2BEE" w:rsidP="004530B1">
      <w:pPr>
        <w:jc w:val="both"/>
        <w:rPr>
          <w:rFonts w:ascii="Arial" w:hAnsi="Arial" w:cs="Arial"/>
          <w:bCs/>
          <w:sz w:val="12"/>
          <w:szCs w:val="12"/>
        </w:rPr>
      </w:pPr>
    </w:p>
    <w:p w14:paraId="0B4B85B2" w14:textId="77777777" w:rsidR="00EA2BEE" w:rsidRPr="00C00A05" w:rsidRDefault="00EA2BEE" w:rsidP="00A33CC6">
      <w:pPr>
        <w:pStyle w:val="Paragraphedeliste"/>
        <w:numPr>
          <w:ilvl w:val="0"/>
          <w:numId w:val="15"/>
        </w:numPr>
        <w:ind w:left="1276" w:hanging="283"/>
        <w:contextualSpacing/>
        <w:rPr>
          <w:rFonts w:ascii="Arial" w:hAnsi="Arial" w:cs="Arial"/>
          <w:sz w:val="20"/>
          <w:szCs w:val="20"/>
        </w:rPr>
      </w:pPr>
      <w:r w:rsidRPr="00C00A05">
        <w:rPr>
          <w:rFonts w:ascii="Arial" w:hAnsi="Arial" w:cs="Arial"/>
          <w:b/>
          <w:bCs/>
          <w:sz w:val="20"/>
          <w:szCs w:val="20"/>
          <w:u w:val="single"/>
        </w:rPr>
        <w:t>Tranche A</w:t>
      </w:r>
      <w:r w:rsidRPr="00C00A05">
        <w:rPr>
          <w:rFonts w:ascii="Arial" w:hAnsi="Arial" w:cs="Arial"/>
          <w:b/>
          <w:bCs/>
          <w:sz w:val="20"/>
          <w:szCs w:val="20"/>
        </w:rPr>
        <w:t> : partie ordinaire, à forfait</w:t>
      </w:r>
      <w:r>
        <w:rPr>
          <w:rFonts w:ascii="Arial" w:hAnsi="Arial" w:cs="Arial"/>
          <w:b/>
          <w:bCs/>
          <w:sz w:val="20"/>
          <w:szCs w:val="20"/>
        </w:rPr>
        <w:t xml:space="preserve"> selon la DPGF</w:t>
      </w:r>
    </w:p>
    <w:p w14:paraId="6B54A96B" w14:textId="77777777" w:rsidR="00EA2BEE" w:rsidRPr="006B7BED" w:rsidRDefault="00EA2BEE" w:rsidP="00EA2BEE">
      <w:pPr>
        <w:rPr>
          <w:rFonts w:ascii="Arial" w:hAnsi="Arial" w:cs="Arial"/>
          <w:sz w:val="12"/>
          <w:szCs w:val="12"/>
        </w:rPr>
      </w:pPr>
    </w:p>
    <w:p w14:paraId="29F47112" w14:textId="77777777" w:rsidR="00EA2BEE" w:rsidRDefault="00EA2BEE" w:rsidP="00A33CC6">
      <w:pPr>
        <w:pStyle w:val="Paragraphedeliste"/>
        <w:numPr>
          <w:ilvl w:val="0"/>
          <w:numId w:val="15"/>
        </w:numPr>
        <w:ind w:left="1276" w:right="-426" w:hanging="283"/>
        <w:contextualSpacing/>
        <w:rPr>
          <w:rFonts w:ascii="Arial" w:hAnsi="Arial" w:cs="Arial"/>
          <w:sz w:val="20"/>
          <w:szCs w:val="20"/>
        </w:rPr>
      </w:pPr>
      <w:r w:rsidRPr="00C00A05">
        <w:rPr>
          <w:rFonts w:ascii="Arial" w:hAnsi="Arial" w:cs="Arial"/>
          <w:b/>
          <w:bCs/>
          <w:sz w:val="20"/>
          <w:szCs w:val="20"/>
          <w:u w:val="single"/>
        </w:rPr>
        <w:t>Tranche B</w:t>
      </w:r>
      <w:r w:rsidRPr="00C00A05">
        <w:rPr>
          <w:rFonts w:ascii="Arial" w:hAnsi="Arial" w:cs="Arial"/>
          <w:sz w:val="20"/>
          <w:szCs w:val="20"/>
        </w:rPr>
        <w:t xml:space="preserve"> : </w:t>
      </w:r>
      <w:r w:rsidRPr="001951F5">
        <w:rPr>
          <w:rFonts w:ascii="Arial" w:hAnsi="Arial" w:cs="Arial"/>
          <w:b/>
          <w:bCs/>
          <w:color w:val="7030A0"/>
          <w:sz w:val="20"/>
          <w:szCs w:val="20"/>
        </w:rPr>
        <w:t>Accord-</w:t>
      </w:r>
      <w:r>
        <w:rPr>
          <w:rFonts w:ascii="Arial" w:hAnsi="Arial" w:cs="Arial"/>
          <w:b/>
          <w:bCs/>
          <w:color w:val="7030A0"/>
          <w:sz w:val="20"/>
          <w:szCs w:val="20"/>
        </w:rPr>
        <w:t>C</w:t>
      </w:r>
      <w:r w:rsidRPr="001951F5">
        <w:rPr>
          <w:rFonts w:ascii="Arial" w:hAnsi="Arial" w:cs="Arial"/>
          <w:b/>
          <w:bCs/>
          <w:color w:val="7030A0"/>
          <w:sz w:val="20"/>
          <w:szCs w:val="20"/>
        </w:rPr>
        <w:t xml:space="preserve">adre </w:t>
      </w:r>
      <w:r w:rsidRPr="00C00A05">
        <w:rPr>
          <w:rFonts w:ascii="Arial" w:hAnsi="Arial" w:cs="Arial"/>
          <w:b/>
          <w:bCs/>
          <w:sz w:val="20"/>
          <w:szCs w:val="20"/>
        </w:rPr>
        <w:t>à bons de commande</w:t>
      </w:r>
    </w:p>
    <w:p w14:paraId="21A29B7A" w14:textId="0A54588A" w:rsidR="00EA2BEE" w:rsidRPr="003924A6" w:rsidRDefault="00EA2BEE" w:rsidP="00A33CC6">
      <w:pPr>
        <w:pStyle w:val="Paragraphedeliste"/>
        <w:ind w:left="1276" w:right="-59"/>
        <w:rPr>
          <w:rFonts w:ascii="Arial" w:hAnsi="Arial" w:cs="Arial"/>
          <w:sz w:val="20"/>
          <w:szCs w:val="20"/>
        </w:rPr>
      </w:pPr>
      <w:r w:rsidRPr="00C00A05">
        <w:rPr>
          <w:rFonts w:ascii="Arial" w:hAnsi="Arial" w:cs="Arial"/>
          <w:sz w:val="20"/>
          <w:szCs w:val="20"/>
        </w:rPr>
        <w:t xml:space="preserve">avec un </w:t>
      </w:r>
      <w:r w:rsidRPr="00C00A05">
        <w:rPr>
          <w:rFonts w:ascii="Arial" w:hAnsi="Arial" w:cs="Arial"/>
          <w:b/>
          <w:bCs/>
          <w:sz w:val="20"/>
          <w:szCs w:val="20"/>
        </w:rPr>
        <w:t xml:space="preserve">maximum de </w:t>
      </w:r>
      <w:r>
        <w:rPr>
          <w:rFonts w:ascii="Arial" w:hAnsi="Arial" w:cs="Arial"/>
          <w:b/>
          <w:bCs/>
          <w:sz w:val="20"/>
          <w:szCs w:val="20"/>
          <w:u w:val="single"/>
        </w:rPr>
        <w:t>50 0</w:t>
      </w:r>
      <w:r w:rsidRPr="00C00A05">
        <w:rPr>
          <w:rFonts w:ascii="Arial" w:hAnsi="Arial" w:cs="Arial"/>
          <w:b/>
          <w:bCs/>
          <w:sz w:val="20"/>
          <w:szCs w:val="20"/>
          <w:u w:val="single"/>
        </w:rPr>
        <w:t>00 € HT</w:t>
      </w:r>
      <w:r w:rsidRPr="00C00A05">
        <w:rPr>
          <w:rFonts w:ascii="Arial" w:hAnsi="Arial" w:cs="Arial"/>
          <w:sz w:val="20"/>
          <w:szCs w:val="20"/>
          <w:u w:val="single"/>
        </w:rPr>
        <w:t xml:space="preserve"> </w:t>
      </w:r>
      <w:r w:rsidRPr="003924A6">
        <w:rPr>
          <w:rFonts w:ascii="Arial" w:hAnsi="Arial" w:cs="Arial"/>
          <w:b/>
          <w:bCs/>
          <w:sz w:val="20"/>
          <w:szCs w:val="20"/>
        </w:rPr>
        <w:t>pour toute sa durée</w:t>
      </w:r>
      <w:r w:rsidRPr="00C00A05">
        <w:rPr>
          <w:rFonts w:ascii="Arial" w:hAnsi="Arial" w:cs="Arial"/>
          <w:sz w:val="20"/>
          <w:szCs w:val="20"/>
        </w:rPr>
        <w:t xml:space="preserve"> en application des articles L.2125-1 1°, R.2162-1 à</w:t>
      </w:r>
      <w:r>
        <w:rPr>
          <w:rFonts w:ascii="Arial" w:hAnsi="Arial" w:cs="Arial"/>
          <w:sz w:val="20"/>
          <w:szCs w:val="20"/>
        </w:rPr>
        <w:t> </w:t>
      </w:r>
      <w:r w:rsidRPr="00C00A05">
        <w:rPr>
          <w:rFonts w:ascii="Arial" w:hAnsi="Arial" w:cs="Arial"/>
          <w:sz w:val="20"/>
          <w:szCs w:val="20"/>
        </w:rPr>
        <w:t xml:space="preserve">R.2162-6, R.2162-13 et R.2162-14 </w:t>
      </w:r>
      <w:r w:rsidRPr="003924A6">
        <w:rPr>
          <w:rFonts w:ascii="Arial" w:hAnsi="Arial" w:cs="Arial"/>
          <w:sz w:val="20"/>
          <w:szCs w:val="20"/>
        </w:rPr>
        <w:t>du Code de la Commande Publique</w:t>
      </w:r>
    </w:p>
    <w:p w14:paraId="757760C9" w14:textId="77777777" w:rsidR="00EA2BEE" w:rsidRDefault="00EA2BEE" w:rsidP="004530B1">
      <w:pPr>
        <w:jc w:val="both"/>
        <w:rPr>
          <w:rFonts w:ascii="Arial" w:hAnsi="Arial" w:cs="Arial"/>
          <w:bCs/>
        </w:rPr>
      </w:pPr>
    </w:p>
    <w:p w14:paraId="0ABB2BB4" w14:textId="77777777" w:rsidR="00A33CC6" w:rsidRPr="006A1916" w:rsidRDefault="00A33CC6" w:rsidP="004530B1">
      <w:pPr>
        <w:jc w:val="both"/>
        <w:rPr>
          <w:rFonts w:ascii="Arial" w:hAnsi="Arial" w:cs="Arial"/>
          <w:bCs/>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4530B1" w:rsidRPr="000F5A82" w14:paraId="7AE300D3" w14:textId="77777777" w:rsidTr="0087158F">
        <w:tc>
          <w:tcPr>
            <w:tcW w:w="10065" w:type="dxa"/>
            <w:shd w:val="clear" w:color="auto" w:fill="465F9D"/>
            <w:vAlign w:val="center"/>
          </w:tcPr>
          <w:p w14:paraId="51F9E56A" w14:textId="77777777" w:rsidR="004530B1" w:rsidRPr="000F5A82" w:rsidRDefault="004530B1" w:rsidP="003D51E8">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71A39F60" w14:textId="77777777" w:rsidR="004530B1" w:rsidRDefault="004530B1" w:rsidP="004530B1">
      <w:pPr>
        <w:pStyle w:val="fcase1ertab"/>
        <w:tabs>
          <w:tab w:val="clear" w:pos="426"/>
          <w:tab w:val="left" w:pos="0"/>
        </w:tabs>
        <w:ind w:left="0" w:firstLine="0"/>
        <w:rPr>
          <w:rFonts w:ascii="Arial" w:hAnsi="Arial" w:cs="Arial"/>
          <w:i/>
          <w:sz w:val="12"/>
          <w:szCs w:val="12"/>
        </w:rPr>
      </w:pPr>
    </w:p>
    <w:p w14:paraId="73F5863E" w14:textId="77777777" w:rsidR="00A33CC6" w:rsidRPr="00856DD3" w:rsidRDefault="00A33CC6" w:rsidP="004530B1">
      <w:pPr>
        <w:pStyle w:val="fcase1ertab"/>
        <w:tabs>
          <w:tab w:val="clear" w:pos="426"/>
          <w:tab w:val="left" w:pos="0"/>
        </w:tabs>
        <w:ind w:left="0" w:firstLine="0"/>
        <w:rPr>
          <w:rFonts w:ascii="Arial" w:hAnsi="Arial" w:cs="Arial"/>
          <w:i/>
          <w:sz w:val="12"/>
          <w:szCs w:val="12"/>
        </w:rPr>
      </w:pPr>
    </w:p>
    <w:p w14:paraId="60B70DFE" w14:textId="449EA1A1" w:rsidR="008A1CC7" w:rsidRPr="00A33CC6" w:rsidRDefault="008A1CC7" w:rsidP="00EA2BEE">
      <w:pPr>
        <w:ind w:left="-709" w:right="-768"/>
        <w:jc w:val="center"/>
        <w:rPr>
          <w:rFonts w:ascii="Arial" w:eastAsia="Trebuchet MS" w:hAnsi="Arial" w:cs="Arial"/>
          <w:b/>
          <w:color w:val="0000FF"/>
          <w:sz w:val="28"/>
          <w:szCs w:val="28"/>
        </w:rPr>
      </w:pPr>
      <w:r w:rsidRPr="00A33CC6">
        <w:rPr>
          <w:rFonts w:ascii="Arial" w:eastAsia="Trebuchet MS" w:hAnsi="Arial" w:cs="Arial"/>
          <w:b/>
          <w:color w:val="0000FF"/>
          <w:sz w:val="28"/>
          <w:szCs w:val="28"/>
        </w:rPr>
        <w:t xml:space="preserve">Dépollution des sols et suppression d’une cuve enterrée </w:t>
      </w:r>
    </w:p>
    <w:p w14:paraId="55F9DA8A" w14:textId="21BC2A86" w:rsidR="008A1CC7" w:rsidRPr="00A33CC6" w:rsidRDefault="008A1CC7" w:rsidP="00EA2BEE">
      <w:pPr>
        <w:ind w:left="-709" w:right="-768"/>
        <w:jc w:val="center"/>
        <w:rPr>
          <w:rFonts w:ascii="Arial" w:eastAsia="Trebuchet MS" w:hAnsi="Arial" w:cs="Arial"/>
          <w:b/>
          <w:color w:val="0000FF"/>
          <w:sz w:val="28"/>
          <w:szCs w:val="28"/>
        </w:rPr>
      </w:pPr>
      <w:r w:rsidRPr="00A33CC6">
        <w:rPr>
          <w:rFonts w:ascii="Arial" w:eastAsia="Trebuchet MS" w:hAnsi="Arial" w:cs="Arial"/>
          <w:b/>
          <w:color w:val="0000FF"/>
          <w:sz w:val="28"/>
          <w:szCs w:val="28"/>
        </w:rPr>
        <w:t>d’un ancien atelier sur le Port de Givet</w:t>
      </w:r>
    </w:p>
    <w:p w14:paraId="6615AFC7" w14:textId="4BCB4087" w:rsidR="008A1CC7" w:rsidRPr="00A33CC6" w:rsidRDefault="008A1CC7" w:rsidP="008A1CC7">
      <w:pPr>
        <w:jc w:val="center"/>
        <w:rPr>
          <w:rFonts w:ascii="Arial" w:hAnsi="Arial" w:cs="Arial"/>
          <w:b/>
          <w:bCs/>
          <w:sz w:val="22"/>
          <w:szCs w:val="22"/>
        </w:rPr>
      </w:pPr>
      <w:r w:rsidRPr="00A33CC6">
        <w:rPr>
          <w:rFonts w:ascii="Arial" w:hAnsi="Arial" w:cs="Arial"/>
          <w:b/>
          <w:bCs/>
          <w:sz w:val="22"/>
          <w:szCs w:val="22"/>
        </w:rPr>
        <w:t>Consultation n°202</w:t>
      </w:r>
      <w:r w:rsidR="0093415E">
        <w:rPr>
          <w:rFonts w:ascii="Arial" w:hAnsi="Arial" w:cs="Arial"/>
          <w:b/>
          <w:bCs/>
          <w:sz w:val="22"/>
          <w:szCs w:val="22"/>
        </w:rPr>
        <w:t>6</w:t>
      </w:r>
      <w:r w:rsidRPr="00A33CC6">
        <w:rPr>
          <w:rFonts w:ascii="Arial" w:hAnsi="Arial" w:cs="Arial"/>
          <w:b/>
          <w:bCs/>
          <w:sz w:val="22"/>
          <w:szCs w:val="22"/>
        </w:rPr>
        <w:t>/CONSU/</w:t>
      </w:r>
      <w:r w:rsidR="0093415E">
        <w:rPr>
          <w:rFonts w:ascii="Arial" w:hAnsi="Arial" w:cs="Arial"/>
          <w:b/>
          <w:bCs/>
          <w:sz w:val="22"/>
          <w:szCs w:val="22"/>
        </w:rPr>
        <w:t>05 du 13 février 2026</w:t>
      </w:r>
    </w:p>
    <w:p w14:paraId="5333FC82" w14:textId="40F199E3" w:rsidR="006B7BED" w:rsidRPr="006B7BED" w:rsidRDefault="006B7BED" w:rsidP="006B7BED">
      <w:pPr>
        <w:tabs>
          <w:tab w:val="left" w:pos="5916"/>
        </w:tabs>
      </w:pPr>
    </w:p>
    <w:p w14:paraId="7D658288" w14:textId="77777777" w:rsidR="006B7BED" w:rsidRDefault="006B7BED" w:rsidP="006B7BED"/>
    <w:p w14:paraId="4BB72485" w14:textId="77777777" w:rsidR="006B7BED" w:rsidRPr="006B7BED" w:rsidRDefault="006B7BED" w:rsidP="006B7BED">
      <w:pPr>
        <w:sectPr w:rsidR="006B7BED" w:rsidRPr="006B7BED" w:rsidSect="00BD6F90">
          <w:type w:val="continuous"/>
          <w:pgSz w:w="11906" w:h="16838" w:code="9"/>
          <w:pgMar w:top="1077" w:right="1021" w:bottom="1134" w:left="1021" w:header="624" w:footer="567" w:gutter="0"/>
          <w:cols w:space="720"/>
          <w:docGrid w:linePitch="360"/>
        </w:sectPr>
      </w:pPr>
    </w:p>
    <w:p w14:paraId="4C00DAF5"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1E63C524" w14:textId="77777777" w:rsidTr="00C443FD">
        <w:trPr>
          <w:trHeight w:val="510"/>
        </w:trPr>
        <w:tc>
          <w:tcPr>
            <w:tcW w:w="10065" w:type="dxa"/>
            <w:shd w:val="clear" w:color="auto" w:fill="465F9D"/>
            <w:vAlign w:val="center"/>
          </w:tcPr>
          <w:p w14:paraId="4A7C5207" w14:textId="77777777" w:rsidR="00D10752" w:rsidRPr="000F5A82" w:rsidRDefault="00130238"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48EAD72" w14:textId="77777777" w:rsidR="00D10752" w:rsidRPr="000F5A82" w:rsidRDefault="00D10752" w:rsidP="000F5A82">
      <w:pPr>
        <w:pStyle w:val="Titre9"/>
        <w:numPr>
          <w:ilvl w:val="0"/>
          <w:numId w:val="0"/>
        </w:numPr>
        <w:rPr>
          <w:i w:val="0"/>
          <w:sz w:val="20"/>
        </w:rPr>
      </w:pPr>
    </w:p>
    <w:p w14:paraId="20A0F789" w14:textId="77777777" w:rsidR="00D10752" w:rsidRPr="000F5A82" w:rsidRDefault="00130238" w:rsidP="000F5A82">
      <w:pPr>
        <w:pStyle w:val="Titre9"/>
        <w:numPr>
          <w:ilvl w:val="0"/>
          <w:numId w:val="0"/>
        </w:numPr>
        <w:rPr>
          <w:i w:val="0"/>
          <w:iCs w:val="0"/>
          <w:sz w:val="20"/>
          <w:szCs w:val="20"/>
        </w:rPr>
      </w:pPr>
      <w:r w:rsidRPr="000F5A82">
        <w:rPr>
          <w:b/>
          <w:bCs/>
          <w:i w:val="0"/>
          <w:iCs w:val="0"/>
          <w:sz w:val="22"/>
          <w:szCs w:val="22"/>
        </w:rPr>
        <w:t>C1 - Cas général</w:t>
      </w:r>
    </w:p>
    <w:p w14:paraId="5A4505D4" w14:textId="77777777" w:rsidR="00D10752" w:rsidRPr="000F5A82" w:rsidRDefault="00D10752" w:rsidP="000F5A82">
      <w:pPr>
        <w:pStyle w:val="Titre9"/>
        <w:tabs>
          <w:tab w:val="num" w:pos="0"/>
        </w:tabs>
        <w:ind w:left="0"/>
        <w:jc w:val="both"/>
        <w:rPr>
          <w:i w:val="0"/>
          <w:iCs w:val="0"/>
          <w:sz w:val="20"/>
          <w:szCs w:val="20"/>
        </w:rPr>
      </w:pPr>
    </w:p>
    <w:p w14:paraId="24FD85A9"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2CFD7099" w14:textId="77777777" w:rsidR="00D10752" w:rsidRPr="000F5A82" w:rsidRDefault="00D10752" w:rsidP="000F5A82">
      <w:pPr>
        <w:jc w:val="both"/>
        <w:rPr>
          <w:rFonts w:ascii="Arial" w:hAnsi="Arial" w:cs="Arial"/>
          <w:b/>
          <w:bCs/>
        </w:rPr>
      </w:pPr>
    </w:p>
    <w:p w14:paraId="11D56D02" w14:textId="77777777" w:rsidR="00D10752" w:rsidRPr="000F5A82" w:rsidRDefault="00130238"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43C3ADE2" w14:textId="77777777" w:rsidR="00D10752" w:rsidRDefault="00D10752" w:rsidP="000F5A82">
      <w:pPr>
        <w:rPr>
          <w:rFonts w:ascii="Arial" w:hAnsi="Arial" w:cs="Arial"/>
        </w:rPr>
      </w:pPr>
    </w:p>
    <w:p w14:paraId="59228369" w14:textId="77777777" w:rsidR="0043601A" w:rsidRDefault="0043601A" w:rsidP="000F5A82">
      <w:pPr>
        <w:rPr>
          <w:rFonts w:ascii="Arial" w:hAnsi="Arial" w:cs="Arial"/>
        </w:rPr>
      </w:pPr>
    </w:p>
    <w:p w14:paraId="0217A5FE" w14:textId="77777777" w:rsidR="00F85387" w:rsidRDefault="00F85387" w:rsidP="000F5A82">
      <w:pPr>
        <w:rPr>
          <w:rFonts w:ascii="Arial" w:hAnsi="Arial" w:cs="Arial"/>
        </w:rPr>
      </w:pPr>
    </w:p>
    <w:p w14:paraId="66B08F26" w14:textId="77777777" w:rsidR="0043601A" w:rsidRDefault="0043601A" w:rsidP="000F5A82">
      <w:pPr>
        <w:rPr>
          <w:rFonts w:ascii="Arial" w:hAnsi="Arial" w:cs="Arial"/>
        </w:rPr>
      </w:pPr>
    </w:p>
    <w:p w14:paraId="708FC24D" w14:textId="77777777" w:rsidR="00F85387" w:rsidRPr="000F5A82" w:rsidRDefault="00F85387" w:rsidP="000F5A82">
      <w:pPr>
        <w:rPr>
          <w:rFonts w:ascii="Arial" w:hAnsi="Arial" w:cs="Arial"/>
        </w:rPr>
      </w:pPr>
    </w:p>
    <w:p w14:paraId="44F28DDE" w14:textId="77777777" w:rsidR="00D10752" w:rsidRPr="000F5A82" w:rsidRDefault="00D10752" w:rsidP="000F5A82">
      <w:pPr>
        <w:rPr>
          <w:rFonts w:ascii="Arial" w:hAnsi="Arial" w:cs="Arial"/>
        </w:rPr>
      </w:pPr>
    </w:p>
    <w:p w14:paraId="28396487" w14:textId="77777777" w:rsidR="00D10752" w:rsidRPr="000F5A82" w:rsidRDefault="00130238"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3CD25194" w14:textId="77777777" w:rsidR="00D10752" w:rsidRPr="000F5A82" w:rsidRDefault="00D10752" w:rsidP="000F5A82">
      <w:pPr>
        <w:rPr>
          <w:rFonts w:ascii="Arial" w:hAnsi="Arial" w:cs="Arial"/>
        </w:rPr>
      </w:pPr>
    </w:p>
    <w:p w14:paraId="6B907FFE" w14:textId="77777777" w:rsidR="00D10752" w:rsidRDefault="00D10752" w:rsidP="000F5A82">
      <w:pPr>
        <w:rPr>
          <w:rFonts w:ascii="Arial" w:hAnsi="Arial" w:cs="Arial"/>
        </w:rPr>
      </w:pPr>
    </w:p>
    <w:p w14:paraId="273EDE64" w14:textId="77777777" w:rsidR="00F85387" w:rsidRDefault="00F85387" w:rsidP="000F5A82">
      <w:pPr>
        <w:rPr>
          <w:rFonts w:ascii="Arial" w:hAnsi="Arial" w:cs="Arial"/>
        </w:rPr>
      </w:pPr>
    </w:p>
    <w:p w14:paraId="5E43FFC4" w14:textId="77777777" w:rsidR="0043601A" w:rsidRDefault="0043601A" w:rsidP="000F5A82">
      <w:pPr>
        <w:rPr>
          <w:rFonts w:ascii="Arial" w:hAnsi="Arial" w:cs="Arial"/>
        </w:rPr>
      </w:pPr>
    </w:p>
    <w:p w14:paraId="3672D8CE" w14:textId="77777777" w:rsidR="0043601A" w:rsidRDefault="0043601A" w:rsidP="000F5A82">
      <w:pPr>
        <w:rPr>
          <w:rFonts w:ascii="Arial" w:hAnsi="Arial" w:cs="Arial"/>
        </w:rPr>
      </w:pPr>
    </w:p>
    <w:p w14:paraId="28CE3097" w14:textId="77777777" w:rsidR="0043601A" w:rsidRPr="000F5A82" w:rsidRDefault="0043601A" w:rsidP="000F5A82">
      <w:pPr>
        <w:rPr>
          <w:rFonts w:ascii="Arial" w:hAnsi="Arial" w:cs="Arial"/>
        </w:rPr>
      </w:pPr>
    </w:p>
    <w:p w14:paraId="218B1C53" w14:textId="77777777" w:rsidR="00D10752" w:rsidRPr="000F5A82" w:rsidRDefault="00130238" w:rsidP="000F5A82">
      <w:pPr>
        <w:pStyle w:val="Titre9"/>
        <w:numPr>
          <w:ilvl w:val="0"/>
          <w:numId w:val="12"/>
        </w:numPr>
        <w:jc w:val="both"/>
        <w:rPr>
          <w:sz w:val="20"/>
          <w:szCs w:val="20"/>
        </w:rPr>
      </w:pPr>
      <w:r w:rsidRPr="000F5A82">
        <w:rPr>
          <w:sz w:val="20"/>
          <w:szCs w:val="20"/>
        </w:rPr>
        <w:t>Adresse électronique :</w:t>
      </w:r>
    </w:p>
    <w:p w14:paraId="70CA691A" w14:textId="77777777" w:rsidR="00D10752" w:rsidRDefault="00D10752" w:rsidP="000F5A82">
      <w:pPr>
        <w:rPr>
          <w:rFonts w:ascii="Arial" w:hAnsi="Arial" w:cs="Arial"/>
        </w:rPr>
      </w:pPr>
    </w:p>
    <w:p w14:paraId="4CD1137A" w14:textId="77777777" w:rsidR="0043601A" w:rsidRPr="000F5A82" w:rsidRDefault="0043601A" w:rsidP="000F5A82">
      <w:pPr>
        <w:rPr>
          <w:rFonts w:ascii="Arial" w:hAnsi="Arial" w:cs="Arial"/>
        </w:rPr>
      </w:pPr>
    </w:p>
    <w:p w14:paraId="202EF931" w14:textId="77777777" w:rsidR="00D10752" w:rsidRPr="000F5A82" w:rsidRDefault="00130238"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451A9242" w14:textId="77777777" w:rsidR="00D10752" w:rsidRDefault="00D10752" w:rsidP="000F5A82">
      <w:pPr>
        <w:rPr>
          <w:rFonts w:ascii="Arial" w:hAnsi="Arial" w:cs="Arial"/>
        </w:rPr>
      </w:pPr>
    </w:p>
    <w:p w14:paraId="6BF68311" w14:textId="77777777" w:rsidR="0043601A" w:rsidRPr="000F5A82" w:rsidRDefault="0043601A" w:rsidP="000F5A82">
      <w:pPr>
        <w:rPr>
          <w:rFonts w:ascii="Arial" w:hAnsi="Arial" w:cs="Arial"/>
        </w:rPr>
      </w:pPr>
    </w:p>
    <w:p w14:paraId="2769D66E" w14:textId="77777777" w:rsidR="00D10752" w:rsidRPr="000F5A82" w:rsidRDefault="00D10752" w:rsidP="000F5A82">
      <w:pPr>
        <w:rPr>
          <w:rFonts w:ascii="Arial" w:hAnsi="Arial" w:cs="Arial"/>
        </w:rPr>
      </w:pPr>
    </w:p>
    <w:p w14:paraId="2253F562" w14:textId="77777777" w:rsidR="00D10752" w:rsidRPr="000F5A82" w:rsidRDefault="00130238"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09F965A8" w14:textId="77777777" w:rsidR="00D10752" w:rsidRPr="000F5A82" w:rsidRDefault="00D10752" w:rsidP="000F5A82">
      <w:pPr>
        <w:rPr>
          <w:rFonts w:ascii="Arial" w:hAnsi="Arial" w:cs="Arial"/>
        </w:rPr>
      </w:pPr>
    </w:p>
    <w:p w14:paraId="3FBD8239" w14:textId="77777777" w:rsidR="00D10752" w:rsidRPr="000F5A82" w:rsidRDefault="00D10752" w:rsidP="000F5A82">
      <w:pPr>
        <w:rPr>
          <w:rFonts w:ascii="Arial" w:hAnsi="Arial" w:cs="Arial"/>
        </w:rPr>
      </w:pPr>
    </w:p>
    <w:p w14:paraId="64399447"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0FFA6441" w14:textId="77777777" w:rsidR="00D10752" w:rsidRPr="000F5A82" w:rsidRDefault="00D10752" w:rsidP="000F5A82">
      <w:pPr>
        <w:jc w:val="both"/>
        <w:rPr>
          <w:rFonts w:ascii="Arial" w:hAnsi="Arial" w:cs="Arial"/>
          <w:b/>
          <w:bCs/>
        </w:rPr>
      </w:pPr>
    </w:p>
    <w:p w14:paraId="13E4B9C7" w14:textId="77777777" w:rsidR="00D10752" w:rsidRDefault="00D10752" w:rsidP="000F5A82">
      <w:pPr>
        <w:jc w:val="both"/>
        <w:rPr>
          <w:rFonts w:ascii="Arial" w:hAnsi="Arial" w:cs="Arial"/>
          <w:b/>
          <w:bCs/>
        </w:rPr>
      </w:pPr>
    </w:p>
    <w:p w14:paraId="0AC9ECC0" w14:textId="77777777" w:rsidR="0043601A" w:rsidRPr="000F5A82" w:rsidRDefault="0043601A" w:rsidP="000F5A82">
      <w:pPr>
        <w:jc w:val="both"/>
        <w:rPr>
          <w:rFonts w:ascii="Arial" w:hAnsi="Arial" w:cs="Arial"/>
          <w:b/>
          <w:bCs/>
        </w:rPr>
      </w:pPr>
    </w:p>
    <w:p w14:paraId="48B7C88E"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4" w:history="1">
        <w:r w:rsidRPr="000F5A82">
          <w:rPr>
            <w:rStyle w:val="Lienhypertexte"/>
            <w:rFonts w:ascii="Arial" w:hAnsi="Arial" w:cs="Arial"/>
            <w:color w:val="0070C0"/>
          </w:rPr>
          <w:t>Art. R.2151-13</w:t>
        </w:r>
      </w:hyperlink>
      <w:r w:rsidRPr="000F5A82">
        <w:rPr>
          <w:rFonts w:ascii="Arial" w:hAnsi="Arial" w:cs="Arial"/>
        </w:rPr>
        <w:t xml:space="preserve"> et </w:t>
      </w:r>
      <w:hyperlink r:id="rId25" w:history="1">
        <w:r w:rsidRPr="000F5A82">
          <w:rPr>
            <w:rStyle w:val="Lienhypertexte"/>
            <w:rFonts w:ascii="Arial" w:hAnsi="Arial" w:cs="Arial"/>
          </w:rPr>
          <w:t>R.2351-12</w:t>
        </w:r>
      </w:hyperlink>
      <w:r w:rsidRPr="000F5A82">
        <w:rPr>
          <w:rFonts w:ascii="Arial" w:hAnsi="Arial" w:cs="Arial"/>
        </w:rPr>
        <w:t xml:space="preserve"> du code de la commande publique) ?</w:t>
      </w:r>
    </w:p>
    <w:p w14:paraId="4D95D171" w14:textId="77777777" w:rsidR="00D10752" w:rsidRPr="000F5A82" w:rsidRDefault="00D10752" w:rsidP="000F5A82">
      <w:pPr>
        <w:jc w:val="both"/>
        <w:rPr>
          <w:rFonts w:ascii="Arial" w:hAnsi="Arial" w:cs="Arial"/>
        </w:rPr>
      </w:pPr>
    </w:p>
    <w:p w14:paraId="0790BE6F" w14:textId="77777777" w:rsidR="00D10752" w:rsidRPr="000F5A82" w:rsidRDefault="00130238"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56E66EC1" w14:textId="77777777" w:rsidR="00D10752" w:rsidRPr="000F5A82" w:rsidRDefault="00D10752" w:rsidP="000F5A82">
      <w:pPr>
        <w:ind w:left="567"/>
        <w:jc w:val="both"/>
        <w:rPr>
          <w:rFonts w:ascii="Arial" w:hAnsi="Arial" w:cs="Arial"/>
        </w:rPr>
      </w:pPr>
    </w:p>
    <w:p w14:paraId="6133D86C" w14:textId="77777777" w:rsidR="00D10752" w:rsidRPr="000F5A82" w:rsidRDefault="00130238"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1D02A02C" w14:textId="77777777" w:rsidR="00D10752" w:rsidRDefault="00D10752" w:rsidP="000F5A82">
      <w:pPr>
        <w:ind w:left="567"/>
        <w:jc w:val="both"/>
        <w:rPr>
          <w:rFonts w:ascii="Arial" w:hAnsi="Arial" w:cs="Arial"/>
          <w:bCs/>
          <w:sz w:val="22"/>
        </w:rPr>
      </w:pPr>
    </w:p>
    <w:p w14:paraId="428950BB" w14:textId="77777777" w:rsidR="0043601A" w:rsidRDefault="0043601A">
      <w:pPr>
        <w:suppressAutoHyphens w:val="0"/>
        <w:rPr>
          <w:rFonts w:ascii="Arial" w:hAnsi="Arial" w:cs="Arial"/>
          <w:bCs/>
          <w:sz w:val="22"/>
        </w:rPr>
      </w:pPr>
    </w:p>
    <w:p w14:paraId="3A4F45B7" w14:textId="77777777" w:rsidR="0043601A" w:rsidRDefault="0043601A">
      <w:pPr>
        <w:suppressAutoHyphens w:val="0"/>
        <w:rPr>
          <w:rFonts w:ascii="Arial" w:hAnsi="Arial" w:cs="Arial"/>
          <w:bCs/>
          <w:sz w:val="22"/>
        </w:rPr>
      </w:pPr>
    </w:p>
    <w:p w14:paraId="3663120F" w14:textId="7F8C403D" w:rsidR="0043601A" w:rsidRDefault="0043601A">
      <w:pPr>
        <w:suppressAutoHyphens w:val="0"/>
        <w:rPr>
          <w:rFonts w:ascii="Arial" w:hAnsi="Arial" w:cs="Arial"/>
          <w:bCs/>
          <w:sz w:val="22"/>
        </w:rPr>
      </w:pPr>
      <w:r>
        <w:rPr>
          <w:rFonts w:ascii="Arial" w:hAnsi="Arial" w:cs="Arial"/>
          <w:bCs/>
          <w:sz w:val="22"/>
        </w:rPr>
        <w:br w:type="page"/>
      </w:r>
    </w:p>
    <w:p w14:paraId="08C771E8" w14:textId="77777777" w:rsidR="00F167AD" w:rsidRDefault="00F167AD" w:rsidP="000F5A82">
      <w:pPr>
        <w:ind w:left="567"/>
        <w:jc w:val="both"/>
        <w:rPr>
          <w:rFonts w:ascii="Arial" w:hAnsi="Arial" w:cs="Arial"/>
          <w:bCs/>
          <w:sz w:val="22"/>
          <w:szCs w:val="22"/>
        </w:rPr>
      </w:pPr>
    </w:p>
    <w:p w14:paraId="375C7776" w14:textId="77777777" w:rsidR="0059545B" w:rsidRPr="004D44EB" w:rsidRDefault="0059545B" w:rsidP="000F5A82">
      <w:pPr>
        <w:ind w:left="567"/>
        <w:jc w:val="both"/>
        <w:rPr>
          <w:rFonts w:ascii="Arial" w:hAnsi="Arial" w:cs="Arial"/>
          <w:bCs/>
          <w:sz w:val="22"/>
          <w:szCs w:val="22"/>
        </w:rPr>
      </w:pPr>
    </w:p>
    <w:p w14:paraId="6669946A" w14:textId="77777777" w:rsidR="00D10752" w:rsidRPr="000F5A82" w:rsidRDefault="00130238"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2CD18493" w14:textId="77777777" w:rsidR="004D44EB" w:rsidRDefault="004D44EB" w:rsidP="00AE4460">
      <w:pPr>
        <w:ind w:left="426" w:right="83"/>
        <w:jc w:val="both"/>
        <w:rPr>
          <w:rFonts w:ascii="Arial" w:hAnsi="Arial" w:cs="Arial"/>
          <w:i/>
          <w:iCs/>
          <w:szCs w:val="18"/>
        </w:rPr>
      </w:pPr>
    </w:p>
    <w:p w14:paraId="7B6F9D1E" w14:textId="2F8C1A16" w:rsidR="00D10752" w:rsidRPr="000F5A82" w:rsidRDefault="00130238"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6"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7"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8"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9"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30"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71402598" w14:textId="77777777" w:rsidR="004D44EB" w:rsidRDefault="004D44EB" w:rsidP="00AE4460">
      <w:pPr>
        <w:ind w:left="426" w:right="83"/>
        <w:jc w:val="both"/>
        <w:rPr>
          <w:rFonts w:ascii="Arial" w:hAnsi="Arial" w:cs="Arial"/>
          <w:i/>
          <w:iCs/>
          <w:szCs w:val="18"/>
        </w:rPr>
      </w:pPr>
    </w:p>
    <w:p w14:paraId="53C26E3E" w14:textId="59B0DDF7" w:rsidR="004D44EB" w:rsidRDefault="00130238"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B621EB6" w14:textId="77777777" w:rsidR="004D44EB" w:rsidRDefault="004D44EB" w:rsidP="00AE4460">
      <w:pPr>
        <w:ind w:left="426" w:right="83"/>
        <w:jc w:val="both"/>
        <w:rPr>
          <w:rFonts w:ascii="Arial" w:hAnsi="Arial" w:cs="Arial"/>
          <w:i/>
          <w:iCs/>
          <w:szCs w:val="18"/>
        </w:rPr>
      </w:pPr>
    </w:p>
    <w:p w14:paraId="03EB7659" w14:textId="650C13D7" w:rsidR="00D10752" w:rsidRPr="000F5A82" w:rsidRDefault="00130238"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3A61EC3E" w14:textId="77777777" w:rsidR="004D44EB" w:rsidRDefault="004D44EB" w:rsidP="00AE4460">
      <w:pPr>
        <w:ind w:left="426" w:right="83"/>
        <w:jc w:val="both"/>
        <w:rPr>
          <w:rFonts w:ascii="Arial" w:hAnsi="Arial" w:cs="Arial"/>
          <w:i/>
          <w:iCs/>
          <w:szCs w:val="18"/>
        </w:rPr>
      </w:pPr>
    </w:p>
    <w:p w14:paraId="7B27DDEA" w14:textId="6F480E85" w:rsidR="00D10752" w:rsidRPr="000F5A82" w:rsidRDefault="00130238"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351DE458" w14:textId="77777777" w:rsidR="003F7CC4" w:rsidRDefault="003F7CC4" w:rsidP="000F5A82">
      <w:pPr>
        <w:jc w:val="both"/>
        <w:rPr>
          <w:rFonts w:ascii="Arial" w:hAnsi="Arial" w:cs="Arial"/>
          <w:vanish/>
        </w:rPr>
      </w:pPr>
    </w:p>
    <w:p w14:paraId="7FB7B635" w14:textId="77777777" w:rsidR="004D44EB" w:rsidRDefault="004D44EB" w:rsidP="000F5A82">
      <w:pPr>
        <w:jc w:val="both"/>
        <w:rPr>
          <w:rFonts w:ascii="Arial" w:hAnsi="Arial" w:cs="Arial"/>
          <w:vanish/>
        </w:rPr>
      </w:pPr>
    </w:p>
    <w:p w14:paraId="412FC0D6" w14:textId="77777777" w:rsidR="004D44EB" w:rsidRDefault="004D44EB" w:rsidP="000F5A82">
      <w:pPr>
        <w:jc w:val="both"/>
        <w:rPr>
          <w:rFonts w:ascii="Arial" w:hAnsi="Arial" w:cs="Arial"/>
          <w:vanish/>
        </w:rPr>
      </w:pPr>
    </w:p>
    <w:p w14:paraId="14B82840" w14:textId="77ECCEFA" w:rsidR="004D44EB" w:rsidRDefault="004D44EB">
      <w:pPr>
        <w:suppressAutoHyphens w:val="0"/>
        <w:rPr>
          <w:rFonts w:ascii="Arial" w:hAnsi="Arial" w:cs="Arial"/>
          <w:vanish/>
        </w:rPr>
      </w:pPr>
      <w:r>
        <w:rPr>
          <w:rFonts w:ascii="Arial" w:hAnsi="Arial" w:cs="Arial"/>
          <w:vanish/>
        </w:rPr>
        <w:br w:type="page"/>
      </w:r>
    </w:p>
    <w:p w14:paraId="52CD41B5" w14:textId="77777777" w:rsidR="004D44EB" w:rsidRDefault="004D44EB" w:rsidP="000F5A82">
      <w:pPr>
        <w:jc w:val="both"/>
        <w:rPr>
          <w:rFonts w:ascii="Arial" w:hAnsi="Arial" w:cs="Arial"/>
          <w:vanish/>
        </w:rPr>
      </w:pPr>
    </w:p>
    <w:p w14:paraId="6A37709B"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7F19B478" w14:textId="77777777" w:rsidTr="00AE4460">
        <w:trPr>
          <w:trHeight w:val="540"/>
        </w:trPr>
        <w:tc>
          <w:tcPr>
            <w:tcW w:w="1985" w:type="dxa"/>
            <w:shd w:val="clear" w:color="auto" w:fill="CCFFFF"/>
            <w:vAlign w:val="center"/>
          </w:tcPr>
          <w:p w14:paraId="206FC7FC" w14:textId="77777777" w:rsidR="00D10752" w:rsidRPr="000F5A82" w:rsidRDefault="00130238"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7B57DF9E" w14:textId="77777777" w:rsidR="00D10752" w:rsidRPr="000F5A82" w:rsidRDefault="00130238"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752A9EC4" w14:textId="77777777" w:rsidR="00D10752" w:rsidRPr="000F5A82" w:rsidRDefault="00130238"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5B500EF3" w14:textId="77777777" w:rsidTr="00F85387">
        <w:trPr>
          <w:trHeight w:val="1985"/>
        </w:trPr>
        <w:tc>
          <w:tcPr>
            <w:tcW w:w="1985" w:type="dxa"/>
            <w:vMerge w:val="restart"/>
            <w:vAlign w:val="center"/>
          </w:tcPr>
          <w:p w14:paraId="182D55C2" w14:textId="77777777" w:rsidR="00AE4460" w:rsidRDefault="00130238" w:rsidP="000F5A82">
            <w:pPr>
              <w:rPr>
                <w:rFonts w:ascii="Arial" w:hAnsi="Arial" w:cs="Arial"/>
                <w:b/>
              </w:rPr>
            </w:pPr>
            <w:r w:rsidRPr="000F5A82">
              <w:rPr>
                <w:rFonts w:ascii="Arial" w:hAnsi="Arial" w:cs="Arial"/>
                <w:b/>
              </w:rPr>
              <w:t>Marché réservé aux structures</w:t>
            </w:r>
          </w:p>
          <w:p w14:paraId="1E3FB830" w14:textId="77777777" w:rsidR="00AE4460" w:rsidRDefault="00130238" w:rsidP="000F5A82">
            <w:pPr>
              <w:rPr>
                <w:rFonts w:ascii="Arial" w:hAnsi="Arial" w:cs="Arial"/>
                <w:b/>
              </w:rPr>
            </w:pPr>
            <w:r w:rsidRPr="000F5A82">
              <w:rPr>
                <w:rFonts w:ascii="Arial" w:hAnsi="Arial" w:cs="Arial"/>
                <w:b/>
              </w:rPr>
              <w:t>de l’insertion</w:t>
            </w:r>
          </w:p>
          <w:p w14:paraId="0D89D292" w14:textId="77777777" w:rsidR="00AE4460" w:rsidRDefault="00130238" w:rsidP="000F5A82">
            <w:pPr>
              <w:rPr>
                <w:rFonts w:ascii="Arial" w:hAnsi="Arial" w:cs="Arial"/>
                <w:b/>
              </w:rPr>
            </w:pPr>
            <w:r w:rsidRPr="000F5A82">
              <w:rPr>
                <w:rFonts w:ascii="Arial" w:hAnsi="Arial" w:cs="Arial"/>
                <w:b/>
              </w:rPr>
              <w:t xml:space="preserve">par l’activité économique </w:t>
            </w:r>
          </w:p>
          <w:p w14:paraId="7B5FE94D" w14:textId="77777777" w:rsidR="00AE4460" w:rsidRDefault="00130238" w:rsidP="000F5A82">
            <w:pPr>
              <w:rPr>
                <w:rFonts w:ascii="Arial" w:hAnsi="Arial" w:cs="Arial"/>
                <w:b/>
              </w:rPr>
            </w:pPr>
            <w:r w:rsidRPr="000F5A82">
              <w:rPr>
                <w:rFonts w:ascii="Arial" w:hAnsi="Arial" w:cs="Arial"/>
                <w:b/>
              </w:rPr>
              <w:t xml:space="preserve">et/ou aux structures </w:t>
            </w:r>
          </w:p>
          <w:p w14:paraId="29862D01" w14:textId="77777777" w:rsidR="00D10752" w:rsidRPr="000F5A82" w:rsidRDefault="00130238"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vAlign w:val="center"/>
          </w:tcPr>
          <w:p w14:paraId="1B7946EC"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2"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2"/>
            <w:r w:rsidRPr="000F5A82">
              <w:rPr>
                <w:rFonts w:ascii="Arial" w:eastAsia="MS Gothic" w:hAnsi="Arial" w:cs="Arial"/>
              </w:rPr>
              <w:t xml:space="preserve"> </w:t>
            </w:r>
            <w:r w:rsidRPr="000F5A82">
              <w:rPr>
                <w:rFonts w:ascii="Arial" w:hAnsi="Arial" w:cs="Arial"/>
              </w:rPr>
              <w:t>Structure d’insertion par l’activité économique (</w:t>
            </w:r>
            <w:hyperlink r:id="rId32"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tcPr>
          <w:p w14:paraId="16A2911F"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5A60D61"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07CC81E" w14:textId="77777777" w:rsidR="000F5A82" w:rsidRPr="000F5A82" w:rsidRDefault="000F5A82" w:rsidP="000F5A82">
            <w:pPr>
              <w:ind w:left="170" w:right="170"/>
              <w:jc w:val="both"/>
              <w:rPr>
                <w:rFonts w:ascii="Arial" w:hAnsi="Arial" w:cs="Arial"/>
                <w:sz w:val="12"/>
                <w:szCs w:val="16"/>
              </w:rPr>
            </w:pPr>
          </w:p>
          <w:p w14:paraId="3E15F50D" w14:textId="77777777" w:rsidR="00D10752" w:rsidRPr="000F5A82" w:rsidRDefault="00D10752" w:rsidP="000F5A82">
            <w:pPr>
              <w:ind w:left="170" w:right="170"/>
              <w:jc w:val="both"/>
              <w:rPr>
                <w:rFonts w:ascii="Arial" w:hAnsi="Arial" w:cs="Arial"/>
                <w:sz w:val="12"/>
                <w:szCs w:val="16"/>
              </w:rPr>
            </w:pPr>
          </w:p>
          <w:p w14:paraId="6B66B881" w14:textId="77777777" w:rsidR="00D1075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1EB5C627" w14:textId="77777777" w:rsidR="00F85387" w:rsidRDefault="00F85387" w:rsidP="00F85387">
            <w:pPr>
              <w:ind w:right="170"/>
              <w:jc w:val="both"/>
              <w:rPr>
                <w:rFonts w:ascii="Arial" w:hAnsi="Arial" w:cs="Arial"/>
                <w:sz w:val="12"/>
                <w:szCs w:val="16"/>
              </w:rPr>
            </w:pPr>
          </w:p>
          <w:p w14:paraId="3EA93B3D" w14:textId="77777777" w:rsidR="00F85387" w:rsidRDefault="00F85387" w:rsidP="00F85387">
            <w:pPr>
              <w:ind w:right="170"/>
              <w:jc w:val="both"/>
              <w:rPr>
                <w:rFonts w:ascii="Arial" w:hAnsi="Arial" w:cs="Arial"/>
                <w:sz w:val="12"/>
                <w:szCs w:val="16"/>
              </w:rPr>
            </w:pPr>
          </w:p>
          <w:p w14:paraId="5DD90E6C" w14:textId="77777777" w:rsidR="00F85387" w:rsidRDefault="00F85387" w:rsidP="00F85387">
            <w:pPr>
              <w:ind w:right="170"/>
              <w:jc w:val="both"/>
              <w:rPr>
                <w:rFonts w:ascii="Arial" w:hAnsi="Arial" w:cs="Arial"/>
                <w:sz w:val="12"/>
                <w:szCs w:val="16"/>
              </w:rPr>
            </w:pPr>
          </w:p>
          <w:p w14:paraId="73BCF2C2" w14:textId="77777777" w:rsidR="00233105" w:rsidRDefault="00233105" w:rsidP="00F85387">
            <w:pPr>
              <w:ind w:right="170"/>
              <w:jc w:val="both"/>
              <w:rPr>
                <w:rFonts w:ascii="Arial" w:hAnsi="Arial" w:cs="Arial"/>
                <w:sz w:val="12"/>
                <w:szCs w:val="16"/>
              </w:rPr>
            </w:pPr>
          </w:p>
          <w:p w14:paraId="74D4FF17" w14:textId="77777777" w:rsidR="004D44EB" w:rsidRDefault="004D44EB" w:rsidP="00F85387">
            <w:pPr>
              <w:ind w:right="170"/>
              <w:jc w:val="both"/>
              <w:rPr>
                <w:rFonts w:ascii="Arial" w:hAnsi="Arial" w:cs="Arial"/>
                <w:sz w:val="12"/>
                <w:szCs w:val="16"/>
              </w:rPr>
            </w:pPr>
          </w:p>
          <w:p w14:paraId="1ECE91F5" w14:textId="77777777" w:rsidR="004D44EB" w:rsidRDefault="004D44EB" w:rsidP="00F85387">
            <w:pPr>
              <w:ind w:right="170"/>
              <w:jc w:val="both"/>
              <w:rPr>
                <w:rFonts w:ascii="Arial" w:hAnsi="Arial" w:cs="Arial"/>
                <w:sz w:val="12"/>
                <w:szCs w:val="16"/>
              </w:rPr>
            </w:pPr>
          </w:p>
          <w:p w14:paraId="319B8066" w14:textId="77777777" w:rsidR="004D44EB" w:rsidRDefault="004D44EB" w:rsidP="00F85387">
            <w:pPr>
              <w:ind w:right="170"/>
              <w:jc w:val="both"/>
              <w:rPr>
                <w:rFonts w:ascii="Arial" w:hAnsi="Arial" w:cs="Arial"/>
                <w:sz w:val="12"/>
                <w:szCs w:val="16"/>
              </w:rPr>
            </w:pPr>
          </w:p>
          <w:p w14:paraId="631370F7" w14:textId="77777777" w:rsidR="004D44EB" w:rsidRDefault="004D44EB" w:rsidP="00F85387">
            <w:pPr>
              <w:ind w:right="170"/>
              <w:jc w:val="both"/>
              <w:rPr>
                <w:rFonts w:ascii="Arial" w:hAnsi="Arial" w:cs="Arial"/>
                <w:sz w:val="12"/>
                <w:szCs w:val="16"/>
              </w:rPr>
            </w:pPr>
          </w:p>
          <w:p w14:paraId="254F2698" w14:textId="77777777" w:rsidR="00F85387" w:rsidRPr="000F5A82" w:rsidRDefault="00F85387" w:rsidP="00F85387">
            <w:pPr>
              <w:ind w:right="170"/>
              <w:jc w:val="both"/>
              <w:rPr>
                <w:rFonts w:ascii="Arial" w:hAnsi="Arial" w:cs="Arial"/>
                <w:sz w:val="12"/>
                <w:szCs w:val="16"/>
              </w:rPr>
            </w:pPr>
          </w:p>
          <w:p w14:paraId="1EFFEDBC" w14:textId="77777777" w:rsidR="000F5A82" w:rsidRPr="000F5A82" w:rsidRDefault="000F5A82" w:rsidP="000F5A82">
            <w:pPr>
              <w:ind w:right="170"/>
              <w:rPr>
                <w:rFonts w:ascii="Arial" w:hAnsi="Arial" w:cs="Arial"/>
                <w:sz w:val="12"/>
                <w:szCs w:val="16"/>
              </w:rPr>
            </w:pPr>
          </w:p>
        </w:tc>
      </w:tr>
      <w:tr w:rsidR="00D10752" w:rsidRPr="000F5A82" w14:paraId="3E7CD2EC" w14:textId="77777777" w:rsidTr="00AE4460">
        <w:tc>
          <w:tcPr>
            <w:tcW w:w="1985" w:type="dxa"/>
            <w:vMerge/>
            <w:vAlign w:val="center"/>
          </w:tcPr>
          <w:p w14:paraId="295A6F53" w14:textId="77777777" w:rsidR="00D10752" w:rsidRPr="000F5A82" w:rsidRDefault="00D10752" w:rsidP="000F5A82">
            <w:pPr>
              <w:rPr>
                <w:rFonts w:ascii="Arial" w:hAnsi="Arial" w:cs="Arial"/>
              </w:rPr>
            </w:pPr>
          </w:p>
        </w:tc>
        <w:tc>
          <w:tcPr>
            <w:tcW w:w="2835" w:type="dxa"/>
            <w:vAlign w:val="center"/>
          </w:tcPr>
          <w:p w14:paraId="0D6D7DF9"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3"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3"/>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3"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tcPr>
          <w:p w14:paraId="3C86837D"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F6F1792"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3E8089E" w14:textId="77777777" w:rsidR="00D10752" w:rsidRDefault="00D10752" w:rsidP="000F5A82">
            <w:pPr>
              <w:ind w:left="170" w:right="170"/>
              <w:jc w:val="both"/>
              <w:rPr>
                <w:rFonts w:ascii="Arial" w:hAnsi="Arial" w:cs="Arial"/>
                <w:sz w:val="12"/>
                <w:szCs w:val="16"/>
              </w:rPr>
            </w:pPr>
          </w:p>
          <w:p w14:paraId="6864A0E2" w14:textId="77777777" w:rsidR="00D10752" w:rsidRPr="000F5A82" w:rsidRDefault="00D10752" w:rsidP="000F5A82">
            <w:pPr>
              <w:ind w:left="170" w:right="170"/>
              <w:jc w:val="both"/>
              <w:rPr>
                <w:rFonts w:ascii="Arial" w:hAnsi="Arial" w:cs="Arial"/>
                <w:sz w:val="12"/>
                <w:szCs w:val="16"/>
              </w:rPr>
            </w:pPr>
          </w:p>
          <w:p w14:paraId="777CFD1A"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6E0D1D1E" w14:textId="77777777" w:rsidR="000F5A82" w:rsidRDefault="000F5A82" w:rsidP="000F5A82">
            <w:pPr>
              <w:ind w:right="170"/>
              <w:rPr>
                <w:rFonts w:ascii="Arial" w:hAnsi="Arial" w:cs="Arial"/>
                <w:sz w:val="12"/>
                <w:szCs w:val="16"/>
              </w:rPr>
            </w:pPr>
          </w:p>
          <w:p w14:paraId="179C24BB" w14:textId="77777777" w:rsidR="004D44EB" w:rsidRDefault="004D44EB" w:rsidP="000F5A82">
            <w:pPr>
              <w:ind w:right="170"/>
              <w:rPr>
                <w:rFonts w:ascii="Arial" w:hAnsi="Arial" w:cs="Arial"/>
                <w:sz w:val="12"/>
                <w:szCs w:val="16"/>
              </w:rPr>
            </w:pPr>
          </w:p>
          <w:p w14:paraId="319DFA67" w14:textId="77777777" w:rsidR="004D44EB" w:rsidRDefault="004D44EB" w:rsidP="000F5A82">
            <w:pPr>
              <w:ind w:right="170"/>
              <w:rPr>
                <w:rFonts w:ascii="Arial" w:hAnsi="Arial" w:cs="Arial"/>
                <w:sz w:val="12"/>
                <w:szCs w:val="16"/>
              </w:rPr>
            </w:pPr>
          </w:p>
          <w:p w14:paraId="41F15A1E" w14:textId="77777777" w:rsidR="004D44EB" w:rsidRDefault="004D44EB" w:rsidP="000F5A82">
            <w:pPr>
              <w:ind w:right="170"/>
              <w:rPr>
                <w:rFonts w:ascii="Arial" w:hAnsi="Arial" w:cs="Arial"/>
                <w:sz w:val="12"/>
                <w:szCs w:val="16"/>
              </w:rPr>
            </w:pPr>
          </w:p>
          <w:p w14:paraId="1BD3B0BA" w14:textId="77777777" w:rsidR="00233105" w:rsidRDefault="00233105" w:rsidP="000F5A82">
            <w:pPr>
              <w:ind w:right="170"/>
              <w:rPr>
                <w:rFonts w:ascii="Arial" w:hAnsi="Arial" w:cs="Arial"/>
                <w:sz w:val="12"/>
                <w:szCs w:val="16"/>
              </w:rPr>
            </w:pPr>
          </w:p>
          <w:p w14:paraId="1E6F523B" w14:textId="77777777" w:rsidR="004D44EB" w:rsidRDefault="004D44EB" w:rsidP="000F5A82">
            <w:pPr>
              <w:ind w:right="170"/>
              <w:rPr>
                <w:rFonts w:ascii="Arial" w:hAnsi="Arial" w:cs="Arial"/>
                <w:sz w:val="12"/>
                <w:szCs w:val="16"/>
              </w:rPr>
            </w:pPr>
          </w:p>
          <w:p w14:paraId="6FBA0490" w14:textId="77777777" w:rsidR="00F85387" w:rsidRPr="000F5A82" w:rsidRDefault="00F85387" w:rsidP="000F5A82">
            <w:pPr>
              <w:ind w:right="170"/>
              <w:rPr>
                <w:rFonts w:ascii="Arial" w:hAnsi="Arial" w:cs="Arial"/>
                <w:sz w:val="12"/>
                <w:szCs w:val="16"/>
              </w:rPr>
            </w:pPr>
          </w:p>
          <w:p w14:paraId="0822EA22" w14:textId="77777777" w:rsidR="00D10752" w:rsidRPr="000F5A82" w:rsidRDefault="00D10752" w:rsidP="000F5A82">
            <w:pPr>
              <w:ind w:right="170"/>
              <w:rPr>
                <w:rFonts w:ascii="Arial" w:hAnsi="Arial" w:cs="Arial"/>
                <w:sz w:val="12"/>
                <w:szCs w:val="16"/>
              </w:rPr>
            </w:pPr>
          </w:p>
        </w:tc>
      </w:tr>
      <w:tr w:rsidR="00D10752" w:rsidRPr="000F5A82" w14:paraId="62A11335" w14:textId="77777777" w:rsidTr="00AE4460">
        <w:tc>
          <w:tcPr>
            <w:tcW w:w="1985" w:type="dxa"/>
            <w:vMerge/>
            <w:vAlign w:val="center"/>
          </w:tcPr>
          <w:p w14:paraId="55B486E4" w14:textId="77777777" w:rsidR="00D10752" w:rsidRPr="000F5A82" w:rsidRDefault="00D10752" w:rsidP="000F5A82">
            <w:pPr>
              <w:rPr>
                <w:rFonts w:ascii="Arial" w:hAnsi="Arial" w:cs="Arial"/>
              </w:rPr>
            </w:pPr>
          </w:p>
        </w:tc>
        <w:tc>
          <w:tcPr>
            <w:tcW w:w="2835" w:type="dxa"/>
            <w:vAlign w:val="center"/>
          </w:tcPr>
          <w:p w14:paraId="09A7CCE5"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4"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4"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tcPr>
          <w:p w14:paraId="056C2E88"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2241D9DF" w14:textId="77777777" w:rsidR="00D10752" w:rsidRPr="000F5A82" w:rsidRDefault="00130238"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534FF7E8" w14:textId="77777777" w:rsidR="00D10752" w:rsidRPr="000F5A82" w:rsidRDefault="00D10752" w:rsidP="000F5A82">
            <w:pPr>
              <w:ind w:left="170" w:right="170"/>
              <w:jc w:val="both"/>
              <w:rPr>
                <w:rFonts w:ascii="Arial" w:hAnsi="Arial" w:cs="Arial"/>
                <w:sz w:val="12"/>
                <w:szCs w:val="16"/>
              </w:rPr>
            </w:pPr>
          </w:p>
          <w:p w14:paraId="3DE66C74" w14:textId="77777777" w:rsidR="00D10752" w:rsidRPr="000F5A82" w:rsidRDefault="00130238"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4BDB6A91" w14:textId="77777777" w:rsidR="00D10752" w:rsidRPr="000F5A82" w:rsidRDefault="00D10752" w:rsidP="000F5A82">
            <w:pPr>
              <w:ind w:right="170"/>
              <w:rPr>
                <w:rFonts w:ascii="Arial" w:hAnsi="Arial" w:cs="Arial"/>
                <w:sz w:val="12"/>
                <w:szCs w:val="16"/>
              </w:rPr>
            </w:pPr>
          </w:p>
          <w:p w14:paraId="2FA2541C" w14:textId="77777777" w:rsidR="000F5A82" w:rsidRDefault="000F5A82" w:rsidP="000F5A82">
            <w:pPr>
              <w:ind w:right="170"/>
              <w:rPr>
                <w:rFonts w:ascii="Arial" w:hAnsi="Arial" w:cs="Arial"/>
                <w:sz w:val="12"/>
                <w:szCs w:val="16"/>
              </w:rPr>
            </w:pPr>
          </w:p>
          <w:p w14:paraId="6C7246A2" w14:textId="77777777" w:rsidR="004D44EB" w:rsidRDefault="004D44EB" w:rsidP="000F5A82">
            <w:pPr>
              <w:ind w:right="170"/>
              <w:rPr>
                <w:rFonts w:ascii="Arial" w:hAnsi="Arial" w:cs="Arial"/>
                <w:sz w:val="12"/>
                <w:szCs w:val="16"/>
              </w:rPr>
            </w:pPr>
          </w:p>
          <w:p w14:paraId="215F30B8" w14:textId="77777777" w:rsidR="00233105" w:rsidRDefault="00233105" w:rsidP="000F5A82">
            <w:pPr>
              <w:ind w:right="170"/>
              <w:rPr>
                <w:rFonts w:ascii="Arial" w:hAnsi="Arial" w:cs="Arial"/>
                <w:sz w:val="12"/>
                <w:szCs w:val="16"/>
              </w:rPr>
            </w:pPr>
          </w:p>
          <w:p w14:paraId="3DFDA6A9" w14:textId="77777777" w:rsidR="004D44EB" w:rsidRDefault="004D44EB" w:rsidP="000F5A82">
            <w:pPr>
              <w:ind w:right="170"/>
              <w:rPr>
                <w:rFonts w:ascii="Arial" w:hAnsi="Arial" w:cs="Arial"/>
                <w:sz w:val="12"/>
                <w:szCs w:val="16"/>
              </w:rPr>
            </w:pPr>
          </w:p>
          <w:p w14:paraId="6B9F86BE" w14:textId="77777777" w:rsidR="004D44EB" w:rsidRDefault="004D44EB" w:rsidP="000F5A82">
            <w:pPr>
              <w:ind w:right="170"/>
              <w:rPr>
                <w:rFonts w:ascii="Arial" w:hAnsi="Arial" w:cs="Arial"/>
                <w:sz w:val="12"/>
                <w:szCs w:val="16"/>
              </w:rPr>
            </w:pPr>
          </w:p>
          <w:p w14:paraId="018190EA" w14:textId="77777777" w:rsidR="000F5A82" w:rsidRPr="000F5A82" w:rsidRDefault="000F5A82" w:rsidP="000F5A82">
            <w:pPr>
              <w:ind w:right="170"/>
              <w:rPr>
                <w:rFonts w:ascii="Arial" w:hAnsi="Arial" w:cs="Arial"/>
                <w:sz w:val="12"/>
                <w:szCs w:val="16"/>
              </w:rPr>
            </w:pPr>
          </w:p>
        </w:tc>
      </w:tr>
      <w:tr w:rsidR="00D10752" w:rsidRPr="000F5A82" w14:paraId="5033A01D" w14:textId="77777777" w:rsidTr="00AE4460">
        <w:trPr>
          <w:trHeight w:val="1785"/>
        </w:trPr>
        <w:tc>
          <w:tcPr>
            <w:tcW w:w="1985" w:type="dxa"/>
            <w:vAlign w:val="center"/>
          </w:tcPr>
          <w:p w14:paraId="586ACCEB" w14:textId="77777777" w:rsidR="00AE4460" w:rsidRDefault="00130238" w:rsidP="000F5A82">
            <w:pPr>
              <w:rPr>
                <w:rFonts w:ascii="Arial" w:hAnsi="Arial" w:cs="Arial"/>
                <w:b/>
              </w:rPr>
            </w:pPr>
            <w:r w:rsidRPr="000F5A82">
              <w:rPr>
                <w:rFonts w:ascii="Arial" w:hAnsi="Arial" w:cs="Arial"/>
                <w:b/>
              </w:rPr>
              <w:t xml:space="preserve">Marché réservé aux entreprises </w:t>
            </w:r>
          </w:p>
          <w:p w14:paraId="1444318F" w14:textId="77777777" w:rsidR="00AE4460" w:rsidRDefault="00130238" w:rsidP="000F5A82">
            <w:pPr>
              <w:rPr>
                <w:rFonts w:ascii="Arial" w:hAnsi="Arial" w:cs="Arial"/>
                <w:b/>
              </w:rPr>
            </w:pPr>
            <w:r w:rsidRPr="000F5A82">
              <w:rPr>
                <w:rFonts w:ascii="Arial" w:hAnsi="Arial" w:cs="Arial"/>
                <w:b/>
              </w:rPr>
              <w:t xml:space="preserve">de l’économie sociale </w:t>
            </w:r>
          </w:p>
          <w:p w14:paraId="172DFACA" w14:textId="77777777" w:rsidR="00AE4460" w:rsidRDefault="00130238"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59FAE7EE" w14:textId="77777777" w:rsidR="00D10752" w:rsidRPr="000F5A82" w:rsidRDefault="00130238" w:rsidP="000F5A82">
            <w:pPr>
              <w:rPr>
                <w:rFonts w:ascii="Arial" w:hAnsi="Arial" w:cs="Arial"/>
              </w:rPr>
            </w:pPr>
            <w:r w:rsidRPr="000F5A82">
              <w:rPr>
                <w:rFonts w:ascii="Arial" w:hAnsi="Arial" w:cs="Arial"/>
                <w:sz w:val="16"/>
              </w:rPr>
              <w:t>(article L.2113-15 du code de la commande publique)</w:t>
            </w:r>
          </w:p>
        </w:tc>
        <w:tc>
          <w:tcPr>
            <w:tcW w:w="2835" w:type="dxa"/>
            <w:vAlign w:val="center"/>
          </w:tcPr>
          <w:p w14:paraId="09A0796B" w14:textId="77777777" w:rsidR="00AE4460" w:rsidRDefault="00130238"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5"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5"/>
            <w:r w:rsidRPr="000F5A82">
              <w:rPr>
                <w:rFonts w:ascii="Arial" w:hAnsi="Arial" w:cs="Arial"/>
              </w:rPr>
              <w:t xml:space="preserve"> Entreprise de l’économie sociale et solidaire </w:t>
            </w:r>
            <w:r w:rsidRPr="000F5A82">
              <w:rPr>
                <w:rFonts w:ascii="Arial" w:hAnsi="Arial" w:cs="Arial"/>
                <w:sz w:val="16"/>
                <w:szCs w:val="16"/>
              </w:rPr>
              <w:t>(</w:t>
            </w:r>
            <w:hyperlink r:id="rId35"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6C5EBD2F" w14:textId="77777777" w:rsidR="00D10752" w:rsidRPr="000F5A82" w:rsidRDefault="00130238" w:rsidP="000F5A82">
            <w:pPr>
              <w:rPr>
                <w:rFonts w:ascii="Arial" w:hAnsi="Arial" w:cs="Arial"/>
              </w:rPr>
            </w:pPr>
            <w:r w:rsidRPr="000F5A82">
              <w:rPr>
                <w:rFonts w:ascii="Arial" w:hAnsi="Arial" w:cs="Arial"/>
              </w:rPr>
              <w:t>ou structure équivalente</w:t>
            </w:r>
          </w:p>
        </w:tc>
        <w:tc>
          <w:tcPr>
            <w:tcW w:w="5387" w:type="dxa"/>
          </w:tcPr>
          <w:p w14:paraId="098CA093"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2F8DB7A"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06D99EC" w14:textId="77777777" w:rsidR="00F85387" w:rsidRPr="000F5A82" w:rsidRDefault="00F85387" w:rsidP="000F5A82">
            <w:pPr>
              <w:ind w:left="170" w:right="170"/>
              <w:jc w:val="both"/>
              <w:rPr>
                <w:rFonts w:ascii="Arial" w:hAnsi="Arial" w:cs="Arial"/>
                <w:sz w:val="12"/>
                <w:szCs w:val="16"/>
              </w:rPr>
            </w:pPr>
          </w:p>
          <w:p w14:paraId="0DE48B5D" w14:textId="77777777" w:rsidR="000F5A82" w:rsidRPr="000F5A82" w:rsidRDefault="000F5A82" w:rsidP="000F5A82">
            <w:pPr>
              <w:ind w:left="170" w:right="170"/>
              <w:jc w:val="both"/>
              <w:rPr>
                <w:rFonts w:ascii="Arial" w:hAnsi="Arial" w:cs="Arial"/>
                <w:sz w:val="12"/>
                <w:szCs w:val="16"/>
              </w:rPr>
            </w:pPr>
          </w:p>
          <w:p w14:paraId="13C31647" w14:textId="77777777" w:rsidR="00D1075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0582C0E8" w14:textId="77777777" w:rsidR="00F85387" w:rsidRDefault="00F85387" w:rsidP="00F85387">
            <w:pPr>
              <w:ind w:right="170"/>
              <w:jc w:val="both"/>
              <w:rPr>
                <w:rFonts w:ascii="Arial" w:hAnsi="Arial" w:cs="Arial"/>
                <w:sz w:val="12"/>
                <w:szCs w:val="16"/>
              </w:rPr>
            </w:pPr>
          </w:p>
          <w:p w14:paraId="24EAA316" w14:textId="77777777" w:rsidR="00F85387" w:rsidRDefault="00F85387" w:rsidP="00F85387">
            <w:pPr>
              <w:ind w:right="170"/>
              <w:jc w:val="both"/>
              <w:rPr>
                <w:rFonts w:ascii="Arial" w:hAnsi="Arial" w:cs="Arial"/>
                <w:sz w:val="12"/>
                <w:szCs w:val="16"/>
              </w:rPr>
            </w:pPr>
          </w:p>
          <w:p w14:paraId="67AAB501" w14:textId="77777777" w:rsidR="004D44EB" w:rsidRDefault="004D44EB" w:rsidP="00F85387">
            <w:pPr>
              <w:ind w:right="170"/>
              <w:jc w:val="both"/>
              <w:rPr>
                <w:rFonts w:ascii="Arial" w:hAnsi="Arial" w:cs="Arial"/>
                <w:sz w:val="12"/>
                <w:szCs w:val="16"/>
              </w:rPr>
            </w:pPr>
          </w:p>
          <w:p w14:paraId="41252D1A" w14:textId="77777777" w:rsidR="00233105" w:rsidRDefault="00233105" w:rsidP="00F85387">
            <w:pPr>
              <w:ind w:right="170"/>
              <w:jc w:val="both"/>
              <w:rPr>
                <w:rFonts w:ascii="Arial" w:hAnsi="Arial" w:cs="Arial"/>
                <w:sz w:val="12"/>
                <w:szCs w:val="16"/>
              </w:rPr>
            </w:pPr>
          </w:p>
          <w:p w14:paraId="54B036FA" w14:textId="77777777" w:rsidR="004D44EB" w:rsidRPr="000F5A82" w:rsidRDefault="004D44EB" w:rsidP="00F85387">
            <w:pPr>
              <w:ind w:right="170"/>
              <w:jc w:val="both"/>
              <w:rPr>
                <w:rFonts w:ascii="Arial" w:hAnsi="Arial" w:cs="Arial"/>
                <w:sz w:val="12"/>
                <w:szCs w:val="16"/>
              </w:rPr>
            </w:pPr>
          </w:p>
          <w:p w14:paraId="3E3A4AB4" w14:textId="77777777" w:rsidR="00D10752" w:rsidRPr="000F5A82" w:rsidRDefault="00D10752" w:rsidP="000F5A82">
            <w:pPr>
              <w:ind w:right="170"/>
              <w:rPr>
                <w:rFonts w:ascii="Arial" w:hAnsi="Arial" w:cs="Arial"/>
                <w:sz w:val="12"/>
                <w:szCs w:val="16"/>
              </w:rPr>
            </w:pPr>
          </w:p>
          <w:p w14:paraId="117F001A" w14:textId="77777777" w:rsidR="000F5A82" w:rsidRPr="000F5A82" w:rsidRDefault="000F5A82" w:rsidP="000F5A82">
            <w:pPr>
              <w:ind w:right="170"/>
              <w:rPr>
                <w:rFonts w:ascii="Arial" w:hAnsi="Arial" w:cs="Arial"/>
                <w:sz w:val="12"/>
                <w:szCs w:val="16"/>
              </w:rPr>
            </w:pPr>
          </w:p>
        </w:tc>
      </w:tr>
      <w:tr w:rsidR="00D10752" w:rsidRPr="000F5A82" w14:paraId="630AF32A" w14:textId="77777777" w:rsidTr="00AE4460">
        <w:tc>
          <w:tcPr>
            <w:tcW w:w="1985" w:type="dxa"/>
            <w:vAlign w:val="center"/>
          </w:tcPr>
          <w:p w14:paraId="67925AFD" w14:textId="77777777" w:rsidR="00AE4460" w:rsidRDefault="00130238" w:rsidP="000F5A82">
            <w:pPr>
              <w:rPr>
                <w:rFonts w:ascii="Arial" w:hAnsi="Arial" w:cs="Arial"/>
                <w:b/>
              </w:rPr>
            </w:pPr>
            <w:r w:rsidRPr="000F5A82">
              <w:rPr>
                <w:rFonts w:ascii="Arial" w:hAnsi="Arial" w:cs="Arial"/>
                <w:b/>
              </w:rPr>
              <w:t>Marché réservé pénitentiaire</w:t>
            </w:r>
          </w:p>
          <w:p w14:paraId="74B98FAC" w14:textId="77777777" w:rsidR="00D10752" w:rsidRPr="000F5A82" w:rsidRDefault="00130238" w:rsidP="000F5A82">
            <w:pPr>
              <w:rPr>
                <w:rFonts w:ascii="Arial" w:hAnsi="Arial" w:cs="Arial"/>
                <w:b/>
              </w:rPr>
            </w:pPr>
            <w:r w:rsidRPr="000F5A82">
              <w:rPr>
                <w:rFonts w:ascii="Arial" w:hAnsi="Arial" w:cs="Arial"/>
                <w:sz w:val="16"/>
              </w:rPr>
              <w:t>(article L.2113-13-1 du code de la commande publique)</w:t>
            </w:r>
          </w:p>
        </w:tc>
        <w:tc>
          <w:tcPr>
            <w:tcW w:w="2835" w:type="dxa"/>
            <w:vAlign w:val="center"/>
          </w:tcPr>
          <w:p w14:paraId="0DC9ABAE"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6"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6"/>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tcPr>
          <w:p w14:paraId="0CCBDECC"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42EEE83"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423D6562" w14:textId="77777777" w:rsidR="000F5A82" w:rsidRPr="000F5A82" w:rsidRDefault="000F5A82" w:rsidP="000F5A82">
            <w:pPr>
              <w:ind w:left="170" w:right="170"/>
              <w:jc w:val="both"/>
              <w:rPr>
                <w:rFonts w:ascii="Arial" w:hAnsi="Arial" w:cs="Arial"/>
                <w:sz w:val="12"/>
                <w:szCs w:val="16"/>
              </w:rPr>
            </w:pPr>
          </w:p>
          <w:p w14:paraId="58F5CA8B" w14:textId="77777777" w:rsidR="00F85387" w:rsidRPr="000F5A82" w:rsidRDefault="00F85387" w:rsidP="000F5A82">
            <w:pPr>
              <w:ind w:left="170" w:right="170"/>
              <w:jc w:val="both"/>
              <w:rPr>
                <w:rFonts w:ascii="Arial" w:hAnsi="Arial" w:cs="Arial"/>
                <w:sz w:val="12"/>
                <w:szCs w:val="16"/>
              </w:rPr>
            </w:pPr>
          </w:p>
          <w:p w14:paraId="3BACCD8D" w14:textId="77777777" w:rsidR="00D1075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7A3F10CF" w14:textId="77777777" w:rsidR="00F85387" w:rsidRDefault="00F85387" w:rsidP="00F85387">
            <w:pPr>
              <w:ind w:right="170"/>
              <w:jc w:val="both"/>
              <w:rPr>
                <w:rFonts w:ascii="Arial" w:hAnsi="Arial" w:cs="Arial"/>
                <w:sz w:val="12"/>
                <w:szCs w:val="16"/>
              </w:rPr>
            </w:pPr>
          </w:p>
          <w:p w14:paraId="7C6DEAB2" w14:textId="77777777" w:rsidR="00F85387" w:rsidRDefault="00F85387" w:rsidP="00F85387">
            <w:pPr>
              <w:ind w:right="170"/>
              <w:jc w:val="both"/>
              <w:rPr>
                <w:rFonts w:ascii="Arial" w:hAnsi="Arial" w:cs="Arial"/>
                <w:sz w:val="12"/>
                <w:szCs w:val="16"/>
              </w:rPr>
            </w:pPr>
          </w:p>
          <w:p w14:paraId="5399E5AC" w14:textId="77777777" w:rsidR="004D44EB" w:rsidRDefault="004D44EB" w:rsidP="00F85387">
            <w:pPr>
              <w:ind w:right="170"/>
              <w:jc w:val="both"/>
              <w:rPr>
                <w:rFonts w:ascii="Arial" w:hAnsi="Arial" w:cs="Arial"/>
                <w:sz w:val="12"/>
                <w:szCs w:val="16"/>
              </w:rPr>
            </w:pPr>
          </w:p>
          <w:p w14:paraId="4F9C3C46" w14:textId="77777777" w:rsidR="004D44EB" w:rsidRDefault="004D44EB" w:rsidP="00F85387">
            <w:pPr>
              <w:ind w:right="170"/>
              <w:jc w:val="both"/>
              <w:rPr>
                <w:rFonts w:ascii="Arial" w:hAnsi="Arial" w:cs="Arial"/>
                <w:sz w:val="12"/>
                <w:szCs w:val="16"/>
              </w:rPr>
            </w:pPr>
          </w:p>
          <w:p w14:paraId="085E9523" w14:textId="77777777" w:rsidR="004D44EB" w:rsidRDefault="004D44EB" w:rsidP="00F85387">
            <w:pPr>
              <w:ind w:right="170"/>
              <w:jc w:val="both"/>
              <w:rPr>
                <w:rFonts w:ascii="Arial" w:hAnsi="Arial" w:cs="Arial"/>
                <w:sz w:val="12"/>
                <w:szCs w:val="16"/>
              </w:rPr>
            </w:pPr>
          </w:p>
          <w:p w14:paraId="18C250C1" w14:textId="77777777" w:rsidR="00233105" w:rsidRDefault="00233105" w:rsidP="00F85387">
            <w:pPr>
              <w:ind w:right="170"/>
              <w:jc w:val="both"/>
              <w:rPr>
                <w:rFonts w:ascii="Arial" w:hAnsi="Arial" w:cs="Arial"/>
                <w:sz w:val="12"/>
                <w:szCs w:val="16"/>
              </w:rPr>
            </w:pPr>
          </w:p>
          <w:p w14:paraId="4BAC9B1F" w14:textId="77777777" w:rsidR="00F85387" w:rsidRPr="000F5A82" w:rsidRDefault="00F85387" w:rsidP="00F85387">
            <w:pPr>
              <w:ind w:right="170"/>
              <w:jc w:val="both"/>
              <w:rPr>
                <w:rFonts w:ascii="Arial" w:hAnsi="Arial" w:cs="Arial"/>
                <w:sz w:val="12"/>
                <w:szCs w:val="16"/>
              </w:rPr>
            </w:pPr>
          </w:p>
          <w:p w14:paraId="3BA2790E" w14:textId="77777777" w:rsidR="00D10752" w:rsidRPr="000F5A82" w:rsidRDefault="00D10752" w:rsidP="000F5A82">
            <w:pPr>
              <w:ind w:right="170"/>
              <w:rPr>
                <w:rFonts w:ascii="Arial" w:hAnsi="Arial" w:cs="Arial"/>
                <w:sz w:val="12"/>
                <w:szCs w:val="16"/>
              </w:rPr>
            </w:pPr>
          </w:p>
        </w:tc>
      </w:tr>
    </w:tbl>
    <w:p w14:paraId="6EB3AA8E"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7DA2E9A4" w14:textId="77777777" w:rsidR="00D10752" w:rsidRPr="000F5A82" w:rsidRDefault="00130238" w:rsidP="000F5A82">
      <w:pPr>
        <w:keepNext/>
        <w:jc w:val="both"/>
        <w:rPr>
          <w:rFonts w:ascii="Arial" w:hAnsi="Arial" w:cs="Arial"/>
          <w:b/>
          <w:bCs/>
          <w:sz w:val="22"/>
          <w:szCs w:val="22"/>
        </w:rPr>
      </w:pPr>
      <w:r w:rsidRPr="000F5A82">
        <w:rPr>
          <w:rFonts w:ascii="Arial" w:hAnsi="Arial" w:cs="Arial"/>
          <w:b/>
          <w:bCs/>
          <w:sz w:val="22"/>
          <w:szCs w:val="22"/>
        </w:rPr>
        <w:lastRenderedPageBreak/>
        <w:t>C3 - Cas spécifiques relatifs aux conditions de participation</w:t>
      </w:r>
    </w:p>
    <w:p w14:paraId="6DEA33AF" w14:textId="77777777" w:rsidR="00D10752" w:rsidRPr="000F5A82" w:rsidRDefault="00D10752" w:rsidP="000F5A82">
      <w:pPr>
        <w:keepNext/>
        <w:tabs>
          <w:tab w:val="left" w:pos="-142"/>
          <w:tab w:val="left" w:pos="4111"/>
        </w:tabs>
        <w:jc w:val="both"/>
        <w:rPr>
          <w:rFonts w:ascii="Arial" w:hAnsi="Arial" w:cs="Arial"/>
          <w:b/>
          <w:bCs/>
          <w:sz w:val="22"/>
          <w:szCs w:val="22"/>
        </w:rPr>
      </w:pPr>
    </w:p>
    <w:p w14:paraId="4CCDAB32"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6"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7"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092D894A"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32F8937B" w14:textId="77777777" w:rsidR="00D10752" w:rsidRPr="000F5A82" w:rsidRDefault="00130238"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053EA6FC"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341238D"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4FDA21A" w14:textId="77777777" w:rsidR="00D10752" w:rsidRPr="000F5A82" w:rsidRDefault="00130238"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71409D07" w14:textId="77777777" w:rsidR="00D10752" w:rsidRPr="000F5A82" w:rsidRDefault="00130238"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6D510B9"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46EF7AB9"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6C43EC29"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4C7E2C0" w14:textId="77777777" w:rsidR="00D10752" w:rsidRPr="000F5A82" w:rsidRDefault="00130238"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3528AFD" w14:textId="77777777" w:rsidR="00D10752" w:rsidRPr="000F5A82" w:rsidRDefault="00D10752" w:rsidP="000F5A82">
      <w:pPr>
        <w:pStyle w:val="En-tte"/>
        <w:tabs>
          <w:tab w:val="left" w:pos="2160"/>
        </w:tabs>
        <w:ind w:left="284"/>
        <w:jc w:val="both"/>
        <w:rPr>
          <w:rFonts w:ascii="Arial" w:hAnsi="Arial" w:cs="Arial"/>
          <w:iCs/>
          <w:sz w:val="16"/>
          <w:szCs w:val="18"/>
        </w:rPr>
      </w:pPr>
    </w:p>
    <w:p w14:paraId="10AAB7F9" w14:textId="77777777" w:rsidR="00D10752" w:rsidRPr="000F5A82" w:rsidRDefault="00130238"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FD30C6F" w14:textId="77777777" w:rsidR="00D10752" w:rsidRPr="000F5A82" w:rsidRDefault="00D10752" w:rsidP="000F5A82">
      <w:pPr>
        <w:pStyle w:val="En-tte"/>
        <w:ind w:left="993"/>
        <w:jc w:val="both"/>
        <w:rPr>
          <w:rFonts w:ascii="Arial" w:hAnsi="Arial" w:cs="Arial"/>
          <w:iCs/>
          <w:sz w:val="16"/>
          <w:szCs w:val="18"/>
        </w:rPr>
      </w:pPr>
    </w:p>
    <w:p w14:paraId="2E90C4C2" w14:textId="77777777" w:rsidR="00D10752" w:rsidRPr="000F5A82" w:rsidRDefault="00130238"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4BAFC5F6" w14:textId="77777777" w:rsidR="0087158F" w:rsidRPr="000F5A82" w:rsidRDefault="0087158F" w:rsidP="000F5A82">
      <w:pPr>
        <w:pStyle w:val="En-tte"/>
        <w:tabs>
          <w:tab w:val="left" w:pos="0"/>
          <w:tab w:val="left" w:pos="2160"/>
        </w:tabs>
        <w:ind w:left="993"/>
        <w:jc w:val="both"/>
        <w:rPr>
          <w:rFonts w:ascii="Arial" w:hAnsi="Arial" w:cs="Arial"/>
          <w:iCs/>
          <w:sz w:val="16"/>
          <w:szCs w:val="18"/>
        </w:rPr>
      </w:pPr>
    </w:p>
    <w:p w14:paraId="4D89A868"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350E8EC6"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0A88187A"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8"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221FABEE"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413985D" w14:textId="77777777" w:rsidR="00D10752" w:rsidRPr="000F5A82" w:rsidRDefault="00130238"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EC8E586" w14:textId="77777777" w:rsidR="00D10752" w:rsidRPr="000F5A82" w:rsidRDefault="00130238"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2C1A394C"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514D694"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3AE4446B" w14:textId="77777777" w:rsidTr="00F85387">
        <w:trPr>
          <w:trHeight w:val="629"/>
        </w:trPr>
        <w:tc>
          <w:tcPr>
            <w:tcW w:w="9889" w:type="dxa"/>
            <w:shd w:val="clear" w:color="auto" w:fill="465F9D"/>
            <w:vAlign w:val="center"/>
          </w:tcPr>
          <w:p w14:paraId="0B78A790"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2EC0F0D7" w14:textId="3A74D25C"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62218E51" w14:textId="77777777" w:rsidR="00D10752" w:rsidRPr="000F5A82" w:rsidRDefault="00D10752" w:rsidP="000F5A82">
      <w:pPr>
        <w:tabs>
          <w:tab w:val="left" w:pos="-142"/>
          <w:tab w:val="left" w:pos="4111"/>
        </w:tabs>
        <w:rPr>
          <w:rFonts w:ascii="Arial" w:hAnsi="Arial" w:cs="Arial"/>
          <w:b/>
          <w:bCs/>
          <w:sz w:val="22"/>
          <w:szCs w:val="22"/>
        </w:rPr>
      </w:pPr>
    </w:p>
    <w:p w14:paraId="3C5DA446" w14:textId="77777777" w:rsidR="00F167AD" w:rsidRDefault="00130238"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F73EC04" w14:textId="77777777" w:rsidR="00D10752" w:rsidRPr="000F5A82" w:rsidRDefault="00130238"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4D324672" w14:textId="77777777" w:rsidR="00D10752" w:rsidRPr="000F5A82" w:rsidRDefault="00130238"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1CC559F5" w14:textId="77777777" w:rsidR="00D10752" w:rsidRPr="000F5A82" w:rsidRDefault="00D10752" w:rsidP="000F5A82">
      <w:pPr>
        <w:rPr>
          <w:rFonts w:ascii="Arial" w:hAnsi="Arial" w:cs="Arial"/>
        </w:rPr>
      </w:pPr>
    </w:p>
    <w:p w14:paraId="5A18DDF9"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07088EB9" w14:textId="77777777" w:rsidR="00D10752" w:rsidRPr="000F5A82" w:rsidRDefault="00D10752" w:rsidP="000F5A82">
      <w:pPr>
        <w:jc w:val="both"/>
        <w:rPr>
          <w:rFonts w:ascii="Arial" w:hAnsi="Arial" w:cs="Arial"/>
          <w:i/>
          <w:sz w:val="18"/>
        </w:rPr>
      </w:pPr>
    </w:p>
    <w:p w14:paraId="6E580CF2" w14:textId="77777777" w:rsidR="00D10752" w:rsidRDefault="00D10752" w:rsidP="000F5A82">
      <w:pPr>
        <w:jc w:val="both"/>
        <w:rPr>
          <w:rFonts w:ascii="Arial" w:hAnsi="Arial" w:cs="Arial"/>
          <w:i/>
          <w:sz w:val="18"/>
        </w:rPr>
      </w:pPr>
    </w:p>
    <w:p w14:paraId="0026A4CE" w14:textId="77777777" w:rsidR="0087158F" w:rsidRPr="000F5A82" w:rsidRDefault="0087158F" w:rsidP="000F5A82">
      <w:pPr>
        <w:jc w:val="both"/>
        <w:rPr>
          <w:rFonts w:ascii="Arial" w:hAnsi="Arial" w:cs="Arial"/>
          <w:i/>
          <w:sz w:val="18"/>
        </w:rPr>
      </w:pPr>
    </w:p>
    <w:p w14:paraId="2EFC9403" w14:textId="77777777" w:rsidR="00D10752" w:rsidRPr="000F5A82" w:rsidRDefault="00D10752" w:rsidP="000F5A82">
      <w:pPr>
        <w:jc w:val="both"/>
        <w:rPr>
          <w:rFonts w:ascii="Arial" w:hAnsi="Arial" w:cs="Arial"/>
          <w:i/>
          <w:sz w:val="18"/>
        </w:rPr>
      </w:pPr>
    </w:p>
    <w:p w14:paraId="2AC7137A"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324307BD" w14:textId="77777777" w:rsidR="00D10752" w:rsidRPr="000F5A82" w:rsidRDefault="00D10752" w:rsidP="000F5A82">
      <w:pPr>
        <w:jc w:val="both"/>
        <w:rPr>
          <w:rFonts w:ascii="Arial" w:hAnsi="Arial" w:cs="Arial"/>
          <w:i/>
          <w:sz w:val="18"/>
        </w:rPr>
      </w:pPr>
    </w:p>
    <w:p w14:paraId="508C9E06" w14:textId="77777777" w:rsidR="00D10752" w:rsidRDefault="00D10752" w:rsidP="000F5A82">
      <w:pPr>
        <w:jc w:val="both"/>
        <w:rPr>
          <w:rFonts w:ascii="Arial" w:hAnsi="Arial" w:cs="Arial"/>
          <w:i/>
          <w:sz w:val="18"/>
        </w:rPr>
      </w:pPr>
    </w:p>
    <w:p w14:paraId="3926CB78" w14:textId="77777777" w:rsidR="0087158F" w:rsidRDefault="0087158F" w:rsidP="000F5A82">
      <w:pPr>
        <w:jc w:val="both"/>
        <w:rPr>
          <w:rFonts w:ascii="Arial" w:hAnsi="Arial" w:cs="Arial"/>
          <w:i/>
          <w:sz w:val="18"/>
        </w:rPr>
      </w:pPr>
    </w:p>
    <w:p w14:paraId="6AC57D8C"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356E4C29" w14:textId="77777777" w:rsidR="00D10752" w:rsidRPr="000F5A82" w:rsidRDefault="00130238"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636C94BD" w14:textId="77777777" w:rsidR="00D10752" w:rsidRPr="000F5A82" w:rsidRDefault="00D10752" w:rsidP="000F5A82">
      <w:pPr>
        <w:jc w:val="both"/>
        <w:rPr>
          <w:rFonts w:ascii="Arial" w:hAnsi="Arial" w:cs="Arial"/>
          <w:sz w:val="18"/>
        </w:rPr>
      </w:pPr>
    </w:p>
    <w:p w14:paraId="5792FA50" w14:textId="77777777" w:rsidR="00D10752" w:rsidRPr="000F5A82" w:rsidRDefault="00130238" w:rsidP="000F5A82">
      <w:pPr>
        <w:ind w:left="284"/>
        <w:jc w:val="both"/>
        <w:rPr>
          <w:rFonts w:ascii="Arial" w:hAnsi="Arial" w:cs="Arial"/>
          <w:sz w:val="16"/>
        </w:rPr>
      </w:pPr>
      <w:r w:rsidRPr="000F5A82">
        <w:rPr>
          <w:rFonts w:ascii="Arial" w:hAnsi="Arial" w:cs="Arial"/>
          <w:sz w:val="16"/>
        </w:rPr>
        <w:t>- Adresse(s) internet :</w:t>
      </w:r>
    </w:p>
    <w:p w14:paraId="417CF8AA" w14:textId="77777777" w:rsidR="00D10752" w:rsidRPr="000F5A82" w:rsidRDefault="00D10752" w:rsidP="000F5A82">
      <w:pPr>
        <w:ind w:left="284"/>
        <w:jc w:val="both"/>
        <w:rPr>
          <w:rFonts w:ascii="Arial" w:hAnsi="Arial" w:cs="Arial"/>
          <w:sz w:val="16"/>
        </w:rPr>
      </w:pPr>
    </w:p>
    <w:p w14:paraId="725C5C9C" w14:textId="77777777" w:rsidR="00D10752" w:rsidRPr="000F5A82" w:rsidRDefault="00130238" w:rsidP="000F5A82">
      <w:pPr>
        <w:ind w:left="284"/>
        <w:jc w:val="both"/>
        <w:rPr>
          <w:rFonts w:ascii="Arial" w:hAnsi="Arial" w:cs="Arial"/>
          <w:sz w:val="16"/>
        </w:rPr>
      </w:pPr>
      <w:r w:rsidRPr="000F5A82">
        <w:rPr>
          <w:rFonts w:ascii="Arial" w:hAnsi="Arial" w:cs="Arial"/>
          <w:sz w:val="16"/>
        </w:rPr>
        <w:t>- Renseignements nécessaires pour y accéder :</w:t>
      </w:r>
    </w:p>
    <w:p w14:paraId="5C59B81E" w14:textId="77777777" w:rsidR="00D10752" w:rsidRPr="000F5A82" w:rsidRDefault="00D10752" w:rsidP="000F5A82">
      <w:pPr>
        <w:ind w:left="284"/>
        <w:jc w:val="both"/>
        <w:rPr>
          <w:rFonts w:ascii="Arial" w:hAnsi="Arial" w:cs="Arial"/>
          <w:sz w:val="16"/>
        </w:rPr>
      </w:pPr>
    </w:p>
    <w:p w14:paraId="0DA80883" w14:textId="77777777" w:rsidR="000F5A82" w:rsidRDefault="000F5A82" w:rsidP="000F5A82">
      <w:pPr>
        <w:ind w:left="284"/>
        <w:jc w:val="both"/>
        <w:rPr>
          <w:rFonts w:ascii="Arial" w:hAnsi="Arial" w:cs="Arial"/>
          <w:sz w:val="16"/>
        </w:rPr>
      </w:pPr>
    </w:p>
    <w:p w14:paraId="0A50A477" w14:textId="52C20E05" w:rsidR="0087158F" w:rsidRDefault="0087158F">
      <w:pPr>
        <w:suppressAutoHyphens w:val="0"/>
        <w:rPr>
          <w:rFonts w:ascii="Arial" w:hAnsi="Arial" w:cs="Arial"/>
          <w:sz w:val="16"/>
        </w:rPr>
      </w:pPr>
      <w:r>
        <w:rPr>
          <w:rFonts w:ascii="Arial" w:hAnsi="Arial" w:cs="Arial"/>
          <w:sz w:val="16"/>
        </w:rPr>
        <w:br w:type="page"/>
      </w:r>
    </w:p>
    <w:p w14:paraId="79A0B6C5" w14:textId="77777777" w:rsidR="0087158F" w:rsidRPr="000F5A82" w:rsidRDefault="0087158F" w:rsidP="000F5A82">
      <w:pPr>
        <w:ind w:left="284"/>
        <w:jc w:val="both"/>
        <w:rPr>
          <w:rFonts w:ascii="Arial" w:hAnsi="Arial" w:cs="Arial"/>
          <w:sz w:val="16"/>
        </w:rPr>
      </w:pPr>
    </w:p>
    <w:p w14:paraId="025B3DF8"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72418E5C" w14:textId="77777777" w:rsidTr="00F85387">
        <w:trPr>
          <w:trHeight w:val="653"/>
        </w:trPr>
        <w:tc>
          <w:tcPr>
            <w:tcW w:w="10136" w:type="dxa"/>
            <w:shd w:val="clear" w:color="auto" w:fill="465F9D"/>
            <w:vAlign w:val="center"/>
          </w:tcPr>
          <w:p w14:paraId="0165054D"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1B8902EA"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57FF57CB"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9D7EC6C" w14:textId="77777777" w:rsidR="00F167AD" w:rsidRDefault="00130238"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B95D7BA" w14:textId="77777777" w:rsidR="00D10752" w:rsidRPr="000F5A82" w:rsidRDefault="00130238"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6E81FB5F" w14:textId="77777777" w:rsidR="00D10752" w:rsidRPr="000F5A82" w:rsidRDefault="00D10752" w:rsidP="000F5A82">
      <w:pPr>
        <w:ind w:left="284"/>
        <w:rPr>
          <w:rFonts w:ascii="Arial" w:hAnsi="Arial" w:cs="Arial"/>
        </w:rPr>
      </w:pPr>
    </w:p>
    <w:p w14:paraId="0B954EA5"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79F6CF67"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428DE480" w14:textId="77777777">
        <w:trPr>
          <w:trHeight w:val="737"/>
        </w:trPr>
        <w:tc>
          <w:tcPr>
            <w:tcW w:w="2566" w:type="dxa"/>
            <w:tcBorders>
              <w:top w:val="single" w:sz="8" w:space="0" w:color="000000"/>
              <w:left w:val="single" w:sz="8" w:space="0" w:color="000000"/>
              <w:bottom w:val="single" w:sz="4" w:space="0" w:color="000000"/>
            </w:tcBorders>
          </w:tcPr>
          <w:p w14:paraId="0C7F9CDB"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16B1298B" w14:textId="77777777" w:rsidR="00D10752" w:rsidRPr="000F5A82" w:rsidRDefault="00130238"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tcPr>
          <w:p w14:paraId="259384E0" w14:textId="77777777" w:rsidR="00D10752" w:rsidRPr="000F5A82" w:rsidRDefault="00130238"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tcPr>
          <w:p w14:paraId="275D54E0" w14:textId="77777777" w:rsidR="00D10752" w:rsidRPr="000F5A82" w:rsidRDefault="00130238"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5907BE87" w14:textId="77777777">
        <w:trPr>
          <w:trHeight w:val="737"/>
        </w:trPr>
        <w:tc>
          <w:tcPr>
            <w:tcW w:w="2566" w:type="dxa"/>
            <w:tcBorders>
              <w:top w:val="single" w:sz="4" w:space="0" w:color="000000"/>
              <w:left w:val="single" w:sz="8" w:space="0" w:color="000000"/>
              <w:bottom w:val="single" w:sz="8" w:space="0" w:color="000000"/>
            </w:tcBorders>
          </w:tcPr>
          <w:p w14:paraId="5883D525" w14:textId="77777777" w:rsidR="00D10752" w:rsidRPr="000F5A82" w:rsidRDefault="00130238"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5494D3B1" w14:textId="77777777" w:rsidR="00D10752" w:rsidRPr="000F5A82" w:rsidRDefault="00D10752" w:rsidP="000F5A82">
            <w:pPr>
              <w:tabs>
                <w:tab w:val="left" w:pos="864"/>
              </w:tabs>
              <w:snapToGrid w:val="0"/>
              <w:rPr>
                <w:rFonts w:ascii="Arial" w:hAnsi="Arial" w:cs="Arial"/>
                <w:sz w:val="16"/>
                <w:szCs w:val="16"/>
              </w:rPr>
            </w:pPr>
          </w:p>
          <w:p w14:paraId="6C8A12AD"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tcPr>
          <w:p w14:paraId="07FB6DD6"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tcPr>
          <w:p w14:paraId="53B16F4D"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79D4B269" w14:textId="77777777">
        <w:trPr>
          <w:trHeight w:val="737"/>
        </w:trPr>
        <w:tc>
          <w:tcPr>
            <w:tcW w:w="2566" w:type="dxa"/>
            <w:tcBorders>
              <w:left w:val="single" w:sz="8" w:space="0" w:color="000000"/>
              <w:bottom w:val="single" w:sz="8" w:space="0" w:color="000000"/>
            </w:tcBorders>
          </w:tcPr>
          <w:p w14:paraId="19252DEB" w14:textId="77777777" w:rsidR="00D10752" w:rsidRPr="000F5A82" w:rsidRDefault="00130238"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tcPr>
          <w:p w14:paraId="425F40ED" w14:textId="77777777" w:rsidR="00D10752" w:rsidRPr="000F5A82" w:rsidRDefault="00D10752" w:rsidP="000F5A82">
            <w:pPr>
              <w:tabs>
                <w:tab w:val="left" w:pos="864"/>
              </w:tabs>
              <w:snapToGrid w:val="0"/>
              <w:rPr>
                <w:rFonts w:ascii="Arial" w:hAnsi="Arial" w:cs="Arial"/>
                <w:sz w:val="16"/>
                <w:szCs w:val="16"/>
              </w:rPr>
            </w:pPr>
          </w:p>
          <w:p w14:paraId="5B4A928C" w14:textId="77777777" w:rsidR="00D10752" w:rsidRPr="000F5A82" w:rsidRDefault="00130238"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tcPr>
          <w:p w14:paraId="56E4E584" w14:textId="77777777" w:rsidR="00D10752" w:rsidRPr="000F5A82" w:rsidRDefault="00D10752" w:rsidP="000F5A82">
            <w:pPr>
              <w:tabs>
                <w:tab w:val="left" w:pos="864"/>
              </w:tabs>
              <w:snapToGrid w:val="0"/>
              <w:jc w:val="right"/>
              <w:rPr>
                <w:rFonts w:ascii="Arial" w:hAnsi="Arial" w:cs="Arial"/>
                <w:sz w:val="16"/>
                <w:szCs w:val="16"/>
              </w:rPr>
            </w:pPr>
          </w:p>
          <w:p w14:paraId="2645DEEF" w14:textId="77777777" w:rsidR="00D10752" w:rsidRPr="000F5A82" w:rsidRDefault="00130238"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tcPr>
          <w:p w14:paraId="61863277" w14:textId="77777777" w:rsidR="00D10752" w:rsidRPr="000F5A82" w:rsidRDefault="00D10752" w:rsidP="000F5A82">
            <w:pPr>
              <w:tabs>
                <w:tab w:val="left" w:pos="864"/>
              </w:tabs>
              <w:snapToGrid w:val="0"/>
              <w:jc w:val="right"/>
              <w:rPr>
                <w:rFonts w:ascii="Arial" w:hAnsi="Arial" w:cs="Arial"/>
                <w:sz w:val="16"/>
                <w:szCs w:val="16"/>
              </w:rPr>
            </w:pPr>
          </w:p>
          <w:p w14:paraId="744AEF8C" w14:textId="77777777" w:rsidR="00D10752" w:rsidRPr="000F5A82" w:rsidRDefault="00130238" w:rsidP="000F5A82">
            <w:pPr>
              <w:tabs>
                <w:tab w:val="left" w:pos="864"/>
              </w:tabs>
              <w:snapToGrid w:val="0"/>
              <w:jc w:val="right"/>
              <w:rPr>
                <w:rFonts w:ascii="Arial" w:hAnsi="Arial" w:cs="Arial"/>
              </w:rPr>
            </w:pPr>
            <w:r w:rsidRPr="000F5A82">
              <w:rPr>
                <w:rFonts w:ascii="Arial" w:hAnsi="Arial" w:cs="Arial"/>
                <w:sz w:val="16"/>
                <w:szCs w:val="16"/>
              </w:rPr>
              <w:t>%</w:t>
            </w:r>
          </w:p>
        </w:tc>
      </w:tr>
    </w:tbl>
    <w:p w14:paraId="6FCD5D5A" w14:textId="77777777" w:rsidR="00D10752" w:rsidRPr="000F5A82" w:rsidRDefault="00D10752" w:rsidP="000F5A82">
      <w:pPr>
        <w:tabs>
          <w:tab w:val="left" w:pos="864"/>
        </w:tabs>
        <w:jc w:val="both"/>
        <w:rPr>
          <w:rFonts w:ascii="Arial" w:hAnsi="Arial" w:cs="Arial"/>
        </w:rPr>
      </w:pPr>
    </w:p>
    <w:p w14:paraId="34834599" w14:textId="77777777" w:rsidR="00D10752" w:rsidRPr="000F5A82" w:rsidRDefault="00130238"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B11DAD2" w14:textId="77777777" w:rsidR="00D10752" w:rsidRPr="000F5A82" w:rsidRDefault="00D10752" w:rsidP="000F5A82">
      <w:pPr>
        <w:tabs>
          <w:tab w:val="left" w:pos="864"/>
        </w:tabs>
        <w:jc w:val="both"/>
        <w:rPr>
          <w:rFonts w:ascii="Arial" w:hAnsi="Arial" w:cs="Arial"/>
        </w:rPr>
      </w:pPr>
    </w:p>
    <w:p w14:paraId="670474C4" w14:textId="77777777" w:rsidR="00D10752" w:rsidRPr="000F5A82" w:rsidRDefault="00130238" w:rsidP="000F5A82">
      <w:pPr>
        <w:tabs>
          <w:tab w:val="left" w:pos="864"/>
        </w:tabs>
        <w:ind w:left="567"/>
        <w:jc w:val="both"/>
        <w:rPr>
          <w:rFonts w:ascii="Arial" w:hAnsi="Arial" w:cs="Arial"/>
        </w:rPr>
      </w:pPr>
      <w:r w:rsidRPr="000F5A82">
        <w:rPr>
          <w:rFonts w:ascii="Arial" w:hAnsi="Arial" w:cs="Arial"/>
        </w:rPr>
        <w:t>……./…………./……</w:t>
      </w:r>
    </w:p>
    <w:p w14:paraId="3100722C" w14:textId="77777777" w:rsidR="00D10752" w:rsidRDefault="00D10752" w:rsidP="000F5A82">
      <w:pPr>
        <w:tabs>
          <w:tab w:val="left" w:pos="864"/>
        </w:tabs>
        <w:jc w:val="both"/>
        <w:rPr>
          <w:rFonts w:ascii="Arial" w:hAnsi="Arial" w:cs="Arial"/>
        </w:rPr>
      </w:pPr>
    </w:p>
    <w:p w14:paraId="47C7857F" w14:textId="77777777" w:rsidR="0087158F" w:rsidRDefault="0087158F" w:rsidP="000F5A82">
      <w:pPr>
        <w:tabs>
          <w:tab w:val="left" w:pos="864"/>
        </w:tabs>
        <w:jc w:val="both"/>
        <w:rPr>
          <w:rFonts w:ascii="Arial" w:hAnsi="Arial" w:cs="Arial"/>
        </w:rPr>
      </w:pPr>
    </w:p>
    <w:p w14:paraId="6691CA94" w14:textId="77777777" w:rsidR="0087158F" w:rsidRDefault="0087158F" w:rsidP="000F5A82">
      <w:pPr>
        <w:tabs>
          <w:tab w:val="left" w:pos="864"/>
        </w:tabs>
        <w:jc w:val="both"/>
        <w:rPr>
          <w:rFonts w:ascii="Arial" w:hAnsi="Arial" w:cs="Arial"/>
        </w:rPr>
      </w:pPr>
    </w:p>
    <w:p w14:paraId="7928DC32"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2F945EAE" w14:textId="77777777" w:rsidR="00D10752" w:rsidRDefault="00130238"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A00FE11" w14:textId="77777777" w:rsidR="000F5A82" w:rsidRDefault="000F5A82" w:rsidP="000F5A82">
      <w:pPr>
        <w:jc w:val="both"/>
        <w:rPr>
          <w:rFonts w:ascii="Arial" w:hAnsi="Arial" w:cs="Arial"/>
          <w:i/>
          <w:sz w:val="18"/>
        </w:rPr>
      </w:pPr>
    </w:p>
    <w:p w14:paraId="431FCF9B" w14:textId="77777777" w:rsidR="000F5A82" w:rsidRPr="000F5A82" w:rsidRDefault="000F5A82" w:rsidP="000F5A82">
      <w:pPr>
        <w:jc w:val="both"/>
        <w:rPr>
          <w:rFonts w:ascii="Arial" w:hAnsi="Arial" w:cs="Arial"/>
          <w:i/>
          <w:sz w:val="18"/>
        </w:rPr>
      </w:pPr>
    </w:p>
    <w:p w14:paraId="366C49B2"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73540A14" w14:textId="77777777" w:rsidR="00D10752" w:rsidRPr="000F5A82" w:rsidRDefault="00D10752" w:rsidP="000F5A82">
      <w:pPr>
        <w:tabs>
          <w:tab w:val="left" w:pos="864"/>
        </w:tabs>
        <w:jc w:val="both"/>
        <w:rPr>
          <w:rFonts w:ascii="Arial" w:hAnsi="Arial" w:cs="Arial"/>
        </w:rPr>
      </w:pPr>
    </w:p>
    <w:p w14:paraId="7A1387FD" w14:textId="77777777" w:rsidR="00D10752" w:rsidRPr="000F5A82" w:rsidRDefault="00130238"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40"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5A54F64F" w14:textId="70DFEFAA" w:rsidR="00D10752" w:rsidRPr="000F5A82" w:rsidRDefault="00130238"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087A2937"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0D8D5B1" w14:textId="77777777" w:rsidR="0087158F" w:rsidRDefault="0087158F" w:rsidP="000F5A82">
      <w:pPr>
        <w:pStyle w:val="En-tte"/>
        <w:tabs>
          <w:tab w:val="clear" w:pos="4536"/>
          <w:tab w:val="clear" w:pos="9072"/>
          <w:tab w:val="left" w:pos="0"/>
          <w:tab w:val="left" w:pos="2160"/>
        </w:tabs>
        <w:jc w:val="both"/>
        <w:rPr>
          <w:rFonts w:ascii="Arial" w:hAnsi="Arial" w:cs="Arial"/>
          <w:i/>
          <w:iCs/>
          <w:sz w:val="18"/>
          <w:szCs w:val="18"/>
        </w:rPr>
      </w:pPr>
    </w:p>
    <w:p w14:paraId="7F471A4C"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65C8DC7A" w14:textId="77777777" w:rsidR="00D10752" w:rsidRPr="000F5A82" w:rsidRDefault="00D10752" w:rsidP="000F5A82">
      <w:pPr>
        <w:tabs>
          <w:tab w:val="left" w:pos="864"/>
        </w:tabs>
        <w:jc w:val="both"/>
        <w:rPr>
          <w:rFonts w:ascii="Arial" w:hAnsi="Arial" w:cs="Arial"/>
        </w:rPr>
      </w:pPr>
    </w:p>
    <w:p w14:paraId="65BF32B9" w14:textId="77777777" w:rsidR="00D10752" w:rsidRPr="000F5A82" w:rsidRDefault="00130238"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7309CD74" w14:textId="77777777" w:rsidR="00D10752" w:rsidRPr="000F5A82" w:rsidRDefault="00130238"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A1BCAB5" w14:textId="77777777" w:rsidR="00D10752" w:rsidRPr="000F5A82" w:rsidRDefault="00D10752" w:rsidP="000F5A82">
      <w:pPr>
        <w:rPr>
          <w:rFonts w:ascii="Arial" w:hAnsi="Arial" w:cs="Arial"/>
          <w:sz w:val="18"/>
        </w:rPr>
      </w:pPr>
    </w:p>
    <w:p w14:paraId="773C6D6C" w14:textId="77777777" w:rsidR="00D10752" w:rsidRPr="000F5A82" w:rsidRDefault="00130238" w:rsidP="000F5A82">
      <w:pPr>
        <w:ind w:left="284"/>
        <w:rPr>
          <w:rFonts w:ascii="Arial" w:hAnsi="Arial" w:cs="Arial"/>
          <w:sz w:val="16"/>
        </w:rPr>
      </w:pPr>
      <w:r w:rsidRPr="000F5A82">
        <w:rPr>
          <w:rFonts w:ascii="Arial" w:hAnsi="Arial" w:cs="Arial"/>
          <w:sz w:val="16"/>
        </w:rPr>
        <w:t>- Adresse internet :</w:t>
      </w:r>
    </w:p>
    <w:p w14:paraId="012455D5" w14:textId="77777777" w:rsidR="00D10752" w:rsidRPr="000F5A82" w:rsidRDefault="00D10752" w:rsidP="000F5A82">
      <w:pPr>
        <w:ind w:left="284"/>
        <w:rPr>
          <w:rFonts w:ascii="Arial" w:hAnsi="Arial" w:cs="Arial"/>
          <w:sz w:val="16"/>
        </w:rPr>
      </w:pPr>
    </w:p>
    <w:p w14:paraId="69FD779C" w14:textId="77777777" w:rsidR="00D10752" w:rsidRPr="000F5A82" w:rsidRDefault="00130238" w:rsidP="000F5A82">
      <w:pPr>
        <w:ind w:left="284"/>
        <w:rPr>
          <w:rFonts w:ascii="Arial" w:hAnsi="Arial" w:cs="Arial"/>
          <w:sz w:val="16"/>
        </w:rPr>
      </w:pPr>
      <w:r w:rsidRPr="000F5A82">
        <w:rPr>
          <w:rFonts w:ascii="Arial" w:hAnsi="Arial" w:cs="Arial"/>
          <w:sz w:val="16"/>
        </w:rPr>
        <w:t>- Renseignements nécessaires pour y accéder :</w:t>
      </w:r>
    </w:p>
    <w:p w14:paraId="26938C40" w14:textId="77777777" w:rsidR="00F167AD" w:rsidRDefault="00F167AD" w:rsidP="000F5A82">
      <w:pPr>
        <w:ind w:left="284"/>
        <w:rPr>
          <w:rFonts w:ascii="Arial" w:hAnsi="Arial" w:cs="Arial"/>
        </w:rPr>
      </w:pPr>
    </w:p>
    <w:p w14:paraId="7852DD2C" w14:textId="1DFBD50D" w:rsidR="0087158F" w:rsidRDefault="0087158F">
      <w:pPr>
        <w:suppressAutoHyphens w:val="0"/>
        <w:rPr>
          <w:rFonts w:ascii="Arial" w:hAnsi="Arial" w:cs="Arial"/>
        </w:rPr>
      </w:pPr>
      <w:r>
        <w:rPr>
          <w:rFonts w:ascii="Arial" w:hAnsi="Arial" w:cs="Arial"/>
        </w:rPr>
        <w:br w:type="page"/>
      </w: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1F8B7536" w14:textId="77777777" w:rsidTr="00C33994">
        <w:tc>
          <w:tcPr>
            <w:tcW w:w="10065" w:type="dxa"/>
            <w:shd w:val="clear" w:color="auto" w:fill="465F9D"/>
            <w:vAlign w:val="center"/>
          </w:tcPr>
          <w:p w14:paraId="1098E666"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lastRenderedPageBreak/>
              <w:t>F</w:t>
            </w:r>
            <w:r w:rsidRPr="000F5A82">
              <w:rPr>
                <w:rFonts w:ascii="Arial" w:hAnsi="Arial" w:cs="Arial"/>
                <w:b/>
                <w:bCs/>
                <w:color w:val="FFFFFF"/>
                <w:sz w:val="22"/>
                <w:szCs w:val="22"/>
              </w:rPr>
              <w:t xml:space="preserve"> - Renseignements relatifs à la capacité technique et professionnelle du candidat individuel</w:t>
            </w:r>
          </w:p>
          <w:p w14:paraId="54CB8A74"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441C4FC4"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D2CE00F" w14:textId="77777777" w:rsidR="00F167AD" w:rsidRDefault="00130238"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0D9C485D" w14:textId="77777777" w:rsidR="00D10752" w:rsidRPr="000F5A82" w:rsidRDefault="00130238"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3F90D201"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1D54F60"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5AD16545" w14:textId="77777777" w:rsidR="00DF777E" w:rsidRDefault="00DF777E" w:rsidP="00DF777E">
      <w:pPr>
        <w:pStyle w:val="En-tte"/>
        <w:tabs>
          <w:tab w:val="clear" w:pos="4536"/>
          <w:tab w:val="clear" w:pos="9072"/>
          <w:tab w:val="left" w:pos="864"/>
        </w:tabs>
        <w:rPr>
          <w:rFonts w:ascii="Arial" w:hAnsi="Arial" w:cs="Arial"/>
        </w:rPr>
      </w:pPr>
    </w:p>
    <w:p w14:paraId="2E26F05E" w14:textId="77777777" w:rsidR="00DF777E" w:rsidRPr="00365D23" w:rsidRDefault="00DF777E" w:rsidP="00DF777E">
      <w:pPr>
        <w:pStyle w:val="En-tte"/>
        <w:tabs>
          <w:tab w:val="clear" w:pos="4536"/>
          <w:tab w:val="clear" w:pos="9072"/>
          <w:tab w:val="left" w:pos="0"/>
          <w:tab w:val="left" w:pos="2160"/>
        </w:tabs>
        <w:ind w:right="-484"/>
        <w:rPr>
          <w:rFonts w:ascii="Arial" w:hAnsi="Arial" w:cs="Arial"/>
          <w:b/>
          <w:bCs/>
          <w:color w:val="0000FF"/>
          <w:sz w:val="22"/>
          <w:szCs w:val="22"/>
        </w:rPr>
      </w:pPr>
      <w:r w:rsidRPr="00365D23">
        <w:rPr>
          <w:rFonts w:ascii="Arial" w:hAnsi="Arial" w:cs="Arial"/>
          <w:b/>
          <w:bCs/>
          <w:color w:val="0000FF"/>
          <w:sz w:val="22"/>
          <w:szCs w:val="22"/>
        </w:rPr>
        <w:t xml:space="preserve">Effectifs moyens annuels du candidat et l'importance du personnel d'encadrement pour chacune des trois dernières années : </w:t>
      </w:r>
    </w:p>
    <w:p w14:paraId="26E019FF" w14:textId="77777777" w:rsidR="00DF777E" w:rsidRPr="000A7582" w:rsidRDefault="00DF777E" w:rsidP="00DF777E">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DF777E" w:rsidRPr="000A7582" w14:paraId="3B9EDF9A" w14:textId="77777777" w:rsidTr="003D51E8">
        <w:trPr>
          <w:trHeight w:val="737"/>
        </w:trPr>
        <w:tc>
          <w:tcPr>
            <w:tcW w:w="2566" w:type="dxa"/>
            <w:tcBorders>
              <w:top w:val="single" w:sz="8" w:space="0" w:color="000000"/>
              <w:left w:val="single" w:sz="8" w:space="0" w:color="000000"/>
              <w:bottom w:val="single" w:sz="4" w:space="0" w:color="000000"/>
            </w:tcBorders>
          </w:tcPr>
          <w:p w14:paraId="7E5208ED" w14:textId="77777777" w:rsidR="00DF777E" w:rsidRPr="000A7582" w:rsidRDefault="00DF777E" w:rsidP="003D51E8">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2C2D5C44" w14:textId="77777777" w:rsidR="00DF777E" w:rsidRPr="000A7582" w:rsidRDefault="00DF777E" w:rsidP="003D51E8">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tcPr>
          <w:p w14:paraId="63397365" w14:textId="77777777" w:rsidR="00DF777E" w:rsidRPr="000A7582" w:rsidRDefault="00DF777E" w:rsidP="003D51E8">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2E0CC99A" w14:textId="77777777" w:rsidR="00DF777E" w:rsidRPr="000A7582" w:rsidRDefault="00DF777E" w:rsidP="003D51E8">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DF777E" w:rsidRPr="000A7582" w14:paraId="5D48E655" w14:textId="77777777" w:rsidTr="003D51E8">
        <w:trPr>
          <w:trHeight w:val="737"/>
        </w:trPr>
        <w:tc>
          <w:tcPr>
            <w:tcW w:w="2566" w:type="dxa"/>
            <w:tcBorders>
              <w:top w:val="single" w:sz="4" w:space="0" w:color="000000"/>
              <w:left w:val="single" w:sz="8" w:space="0" w:color="000000"/>
              <w:bottom w:val="single" w:sz="8" w:space="0" w:color="000000"/>
            </w:tcBorders>
          </w:tcPr>
          <w:p w14:paraId="58F4FBCC" w14:textId="77777777" w:rsidR="00DF777E" w:rsidRPr="000A7582" w:rsidRDefault="00DF777E" w:rsidP="003D51E8">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tcPr>
          <w:p w14:paraId="496CADAE" w14:textId="77777777" w:rsidR="00DF777E" w:rsidRPr="000A7582" w:rsidRDefault="00DF777E" w:rsidP="003D51E8">
            <w:pPr>
              <w:tabs>
                <w:tab w:val="left" w:pos="864"/>
              </w:tabs>
              <w:snapToGrid w:val="0"/>
              <w:spacing w:before="120" w:after="120"/>
              <w:rPr>
                <w:rFonts w:ascii="Arial" w:hAnsi="Arial" w:cs="Arial"/>
                <w:sz w:val="16"/>
                <w:szCs w:val="16"/>
              </w:rPr>
            </w:pPr>
          </w:p>
          <w:p w14:paraId="694FCD9E"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35900555"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71296D09" w14:textId="77777777" w:rsidR="00DF777E" w:rsidRPr="000A7582" w:rsidRDefault="00DF777E" w:rsidP="003D51E8">
            <w:pPr>
              <w:tabs>
                <w:tab w:val="left" w:pos="864"/>
              </w:tabs>
              <w:snapToGrid w:val="0"/>
              <w:spacing w:before="120" w:after="120"/>
              <w:jc w:val="right"/>
              <w:rPr>
                <w:rFonts w:ascii="Arial" w:hAnsi="Arial" w:cs="Arial"/>
                <w:sz w:val="16"/>
                <w:szCs w:val="16"/>
              </w:rPr>
            </w:pPr>
          </w:p>
        </w:tc>
      </w:tr>
      <w:tr w:rsidR="00DF777E" w:rsidRPr="000A7582" w14:paraId="1FB50B26" w14:textId="77777777" w:rsidTr="003D51E8">
        <w:trPr>
          <w:trHeight w:val="737"/>
        </w:trPr>
        <w:tc>
          <w:tcPr>
            <w:tcW w:w="2566" w:type="dxa"/>
            <w:tcBorders>
              <w:left w:val="single" w:sz="8" w:space="0" w:color="000000"/>
              <w:bottom w:val="single" w:sz="8" w:space="0" w:color="000000"/>
            </w:tcBorders>
          </w:tcPr>
          <w:p w14:paraId="50B932A7" w14:textId="77777777" w:rsidR="00DF777E" w:rsidRPr="000A7582" w:rsidRDefault="00DF777E" w:rsidP="003D51E8">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tcPr>
          <w:p w14:paraId="6BD92075" w14:textId="77777777" w:rsidR="00DF777E" w:rsidRPr="000A7582" w:rsidRDefault="00DF777E" w:rsidP="003D51E8">
            <w:pPr>
              <w:tabs>
                <w:tab w:val="left" w:pos="864"/>
              </w:tabs>
              <w:snapToGrid w:val="0"/>
              <w:spacing w:before="120" w:after="120"/>
              <w:rPr>
                <w:rFonts w:ascii="Arial" w:hAnsi="Arial" w:cs="Arial"/>
                <w:sz w:val="16"/>
                <w:szCs w:val="16"/>
              </w:rPr>
            </w:pPr>
          </w:p>
          <w:p w14:paraId="03BF2903"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5794F8FB" w14:textId="77777777" w:rsidR="00DF777E" w:rsidRPr="000A7582" w:rsidRDefault="00DF777E" w:rsidP="003D51E8">
            <w:pPr>
              <w:tabs>
                <w:tab w:val="left" w:pos="864"/>
              </w:tabs>
              <w:snapToGrid w:val="0"/>
              <w:spacing w:before="120" w:after="120"/>
              <w:jc w:val="right"/>
              <w:rPr>
                <w:rFonts w:ascii="Arial" w:hAnsi="Arial" w:cs="Arial"/>
                <w:sz w:val="16"/>
                <w:szCs w:val="16"/>
              </w:rPr>
            </w:pPr>
          </w:p>
          <w:p w14:paraId="0920AB6D"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455D19D6" w14:textId="77777777" w:rsidR="00DF777E" w:rsidRPr="000A7582" w:rsidRDefault="00DF777E" w:rsidP="003D51E8">
            <w:pPr>
              <w:tabs>
                <w:tab w:val="left" w:pos="864"/>
              </w:tabs>
              <w:snapToGrid w:val="0"/>
              <w:spacing w:before="120" w:after="120"/>
              <w:jc w:val="right"/>
              <w:rPr>
                <w:rFonts w:ascii="Arial" w:hAnsi="Arial" w:cs="Arial"/>
              </w:rPr>
            </w:pPr>
          </w:p>
        </w:tc>
      </w:tr>
    </w:tbl>
    <w:p w14:paraId="7F797390" w14:textId="77777777" w:rsidR="00DF777E" w:rsidRDefault="00DF777E" w:rsidP="00DF777E">
      <w:pPr>
        <w:pStyle w:val="En-tte"/>
        <w:tabs>
          <w:tab w:val="clear" w:pos="4536"/>
          <w:tab w:val="clear" w:pos="9072"/>
          <w:tab w:val="left" w:pos="864"/>
        </w:tabs>
        <w:rPr>
          <w:rFonts w:ascii="Arial" w:hAnsi="Arial" w:cs="Arial"/>
        </w:rPr>
      </w:pPr>
    </w:p>
    <w:p w14:paraId="07A1B916" w14:textId="77777777" w:rsidR="00C443FD" w:rsidRDefault="00C443FD" w:rsidP="00DF777E">
      <w:pPr>
        <w:pStyle w:val="En-tte"/>
        <w:tabs>
          <w:tab w:val="clear" w:pos="4536"/>
          <w:tab w:val="clear" w:pos="9072"/>
          <w:tab w:val="left" w:pos="864"/>
        </w:tabs>
        <w:rPr>
          <w:rFonts w:ascii="Arial" w:hAnsi="Arial" w:cs="Arial"/>
        </w:rPr>
      </w:pPr>
    </w:p>
    <w:p w14:paraId="078DCF05" w14:textId="77777777" w:rsidR="00C33994" w:rsidRDefault="00C33994" w:rsidP="00DF777E">
      <w:pPr>
        <w:pStyle w:val="En-tte"/>
        <w:tabs>
          <w:tab w:val="clear" w:pos="4536"/>
          <w:tab w:val="clear" w:pos="9072"/>
          <w:tab w:val="left" w:pos="864"/>
        </w:tabs>
        <w:rPr>
          <w:rFonts w:ascii="Arial" w:hAnsi="Arial" w:cs="Arial"/>
        </w:rPr>
      </w:pPr>
    </w:p>
    <w:p w14:paraId="3B3D4AF0" w14:textId="77777777" w:rsidR="00C443FD" w:rsidRDefault="00C443FD" w:rsidP="00DF777E">
      <w:pPr>
        <w:pStyle w:val="En-tte"/>
        <w:tabs>
          <w:tab w:val="clear" w:pos="4536"/>
          <w:tab w:val="clear" w:pos="9072"/>
          <w:tab w:val="left" w:pos="864"/>
        </w:tabs>
        <w:rPr>
          <w:rFonts w:ascii="Arial" w:hAnsi="Arial" w:cs="Arial"/>
        </w:rPr>
      </w:pPr>
    </w:p>
    <w:p w14:paraId="2A2ADB9D" w14:textId="77777777" w:rsidR="00D10752" w:rsidRPr="000F5A82" w:rsidRDefault="00D10752" w:rsidP="000F5A82">
      <w:pPr>
        <w:pStyle w:val="En-tte"/>
        <w:tabs>
          <w:tab w:val="clear" w:pos="4536"/>
          <w:tab w:val="clear" w:pos="9072"/>
          <w:tab w:val="left" w:pos="864"/>
        </w:tabs>
        <w:rPr>
          <w:rFonts w:ascii="Arial" w:hAnsi="Arial" w:cs="Arial"/>
        </w:rPr>
      </w:pPr>
    </w:p>
    <w:p w14:paraId="4937DFB0" w14:textId="77777777" w:rsidR="00D10752" w:rsidRPr="000F5A82" w:rsidRDefault="00D10752" w:rsidP="000F5A82">
      <w:pPr>
        <w:pStyle w:val="En-tte"/>
        <w:tabs>
          <w:tab w:val="clear" w:pos="4536"/>
          <w:tab w:val="clear" w:pos="9072"/>
          <w:tab w:val="left" w:pos="864"/>
        </w:tabs>
        <w:rPr>
          <w:rFonts w:ascii="Arial" w:hAnsi="Arial" w:cs="Arial"/>
        </w:rPr>
      </w:pPr>
    </w:p>
    <w:p w14:paraId="7F8D51FA"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2"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6B8EEB5D" w14:textId="77777777" w:rsidR="00D10752" w:rsidRPr="000F5A82" w:rsidRDefault="00D10752" w:rsidP="000F5A82">
      <w:pPr>
        <w:pStyle w:val="En-tte"/>
        <w:tabs>
          <w:tab w:val="clear" w:pos="4536"/>
          <w:tab w:val="clear" w:pos="9072"/>
          <w:tab w:val="left" w:pos="864"/>
        </w:tabs>
        <w:rPr>
          <w:rFonts w:ascii="Arial" w:hAnsi="Arial" w:cs="Arial"/>
        </w:rPr>
      </w:pPr>
    </w:p>
    <w:p w14:paraId="64E83F40" w14:textId="77777777" w:rsidR="00D10752" w:rsidRPr="000F5A82" w:rsidRDefault="00130238"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3CCF6CD1" w14:textId="77777777" w:rsidR="00D10752" w:rsidRPr="000F5A82" w:rsidRDefault="00130238"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7C8E5D59" w14:textId="77777777" w:rsidR="00D10752" w:rsidRPr="000F5A82" w:rsidRDefault="00D10752" w:rsidP="000F5A82">
      <w:pPr>
        <w:pStyle w:val="En-tte"/>
        <w:tabs>
          <w:tab w:val="left" w:pos="864"/>
        </w:tabs>
        <w:rPr>
          <w:rFonts w:ascii="Arial" w:hAnsi="Arial" w:cs="Arial"/>
        </w:rPr>
      </w:pPr>
    </w:p>
    <w:p w14:paraId="7CA00DD9" w14:textId="77777777" w:rsidR="00D10752" w:rsidRPr="000F5A82" w:rsidRDefault="00130238" w:rsidP="000F5A82">
      <w:pPr>
        <w:ind w:left="284"/>
        <w:rPr>
          <w:rFonts w:ascii="Arial" w:hAnsi="Arial" w:cs="Arial"/>
          <w:sz w:val="16"/>
        </w:rPr>
      </w:pPr>
      <w:r w:rsidRPr="000F5A82">
        <w:rPr>
          <w:rFonts w:ascii="Arial" w:hAnsi="Arial" w:cs="Arial"/>
          <w:sz w:val="16"/>
        </w:rPr>
        <w:t>- Adresse internet :</w:t>
      </w:r>
    </w:p>
    <w:p w14:paraId="23403B0A" w14:textId="77777777" w:rsidR="00D10752" w:rsidRPr="000F5A82" w:rsidRDefault="00D10752" w:rsidP="000F5A82">
      <w:pPr>
        <w:pStyle w:val="En-tte"/>
        <w:tabs>
          <w:tab w:val="left" w:pos="864"/>
        </w:tabs>
        <w:rPr>
          <w:rFonts w:ascii="Arial" w:hAnsi="Arial" w:cs="Arial"/>
        </w:rPr>
      </w:pPr>
    </w:p>
    <w:p w14:paraId="7225B630" w14:textId="77777777" w:rsidR="00D10752" w:rsidRDefault="00D10752" w:rsidP="000F5A82">
      <w:pPr>
        <w:pStyle w:val="En-tte"/>
        <w:tabs>
          <w:tab w:val="left" w:pos="864"/>
        </w:tabs>
        <w:rPr>
          <w:rFonts w:ascii="Arial" w:hAnsi="Arial" w:cs="Arial"/>
        </w:rPr>
      </w:pPr>
    </w:p>
    <w:p w14:paraId="02104AF8" w14:textId="77777777" w:rsidR="0087158F" w:rsidRPr="000F5A82" w:rsidRDefault="0087158F" w:rsidP="000F5A82">
      <w:pPr>
        <w:pStyle w:val="En-tte"/>
        <w:tabs>
          <w:tab w:val="left" w:pos="864"/>
        </w:tabs>
        <w:rPr>
          <w:rFonts w:ascii="Arial" w:hAnsi="Arial" w:cs="Arial"/>
        </w:rPr>
      </w:pPr>
    </w:p>
    <w:p w14:paraId="2BCB3B30" w14:textId="77777777" w:rsidR="00D10752" w:rsidRPr="000F5A82" w:rsidRDefault="00130238" w:rsidP="000F5A82">
      <w:pPr>
        <w:ind w:left="284"/>
        <w:rPr>
          <w:rFonts w:ascii="Arial" w:hAnsi="Arial" w:cs="Arial"/>
          <w:sz w:val="16"/>
        </w:rPr>
      </w:pPr>
      <w:r w:rsidRPr="000F5A82">
        <w:rPr>
          <w:rFonts w:ascii="Arial" w:hAnsi="Arial" w:cs="Arial"/>
          <w:sz w:val="16"/>
        </w:rPr>
        <w:t>- Renseignements nécessaires pour y accéder :</w:t>
      </w:r>
    </w:p>
    <w:p w14:paraId="2EAA5BB5" w14:textId="77777777" w:rsidR="00D10752" w:rsidRPr="000F5A82" w:rsidRDefault="00D10752" w:rsidP="000F5A82">
      <w:pPr>
        <w:ind w:left="284"/>
        <w:rPr>
          <w:rFonts w:ascii="Arial" w:hAnsi="Arial" w:cs="Arial"/>
          <w:sz w:val="16"/>
        </w:rPr>
      </w:pPr>
    </w:p>
    <w:p w14:paraId="0342AAE9" w14:textId="77777777" w:rsidR="000F5A82" w:rsidRDefault="000F5A82" w:rsidP="000F5A82">
      <w:pPr>
        <w:pStyle w:val="En-tte"/>
        <w:tabs>
          <w:tab w:val="left" w:pos="864"/>
        </w:tabs>
        <w:rPr>
          <w:rFonts w:ascii="Arial" w:hAnsi="Arial" w:cs="Arial"/>
        </w:rPr>
      </w:pPr>
    </w:p>
    <w:p w14:paraId="3F37CD2E" w14:textId="77777777" w:rsidR="0087158F" w:rsidRDefault="0087158F" w:rsidP="000F5A82">
      <w:pPr>
        <w:pStyle w:val="En-tte"/>
        <w:tabs>
          <w:tab w:val="left" w:pos="864"/>
        </w:tabs>
        <w:rPr>
          <w:rFonts w:ascii="Arial" w:hAnsi="Arial" w:cs="Arial"/>
        </w:rPr>
      </w:pPr>
    </w:p>
    <w:p w14:paraId="0D753D5B" w14:textId="77777777" w:rsidR="0087158F" w:rsidRDefault="0087158F" w:rsidP="000F5A82">
      <w:pPr>
        <w:pStyle w:val="En-tte"/>
        <w:tabs>
          <w:tab w:val="left" w:pos="864"/>
        </w:tabs>
        <w:rPr>
          <w:rFonts w:ascii="Arial" w:hAnsi="Arial" w:cs="Arial"/>
        </w:rPr>
      </w:pPr>
    </w:p>
    <w:p w14:paraId="2FA36A29" w14:textId="02157D51"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5267C7AC" w14:textId="77777777" w:rsidTr="00F85387">
        <w:trPr>
          <w:trHeight w:val="712"/>
        </w:trPr>
        <w:tc>
          <w:tcPr>
            <w:tcW w:w="9994" w:type="dxa"/>
            <w:shd w:val="clear" w:color="auto" w:fill="465F9D"/>
            <w:vAlign w:val="center"/>
          </w:tcPr>
          <w:p w14:paraId="2B2C859C"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660E6C90"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7263F8E2" w14:textId="77777777" w:rsidR="00D10752" w:rsidRPr="000F5A82" w:rsidRDefault="00130238"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3"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4"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004FE96C" w14:textId="77777777" w:rsidR="00D10752" w:rsidRPr="000F5A82" w:rsidRDefault="00130238"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14BA7654" w14:textId="77777777" w:rsidR="000F5A82" w:rsidRPr="000F5A82" w:rsidRDefault="000F5A82" w:rsidP="000F5A82">
      <w:pPr>
        <w:tabs>
          <w:tab w:val="left" w:pos="576"/>
        </w:tabs>
        <w:rPr>
          <w:rFonts w:ascii="Arial" w:hAnsi="Arial" w:cs="Arial"/>
          <w:iCs/>
        </w:rPr>
      </w:pPr>
    </w:p>
    <w:p w14:paraId="505A40CB" w14:textId="77777777" w:rsidR="00D10752" w:rsidRPr="000F5A82" w:rsidRDefault="00130238"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31749082" w14:textId="77777777" w:rsidR="00D10752" w:rsidRPr="000F5A82" w:rsidRDefault="00130238"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5FD89255"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5159B47D"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1272AF2F" w14:textId="77777777" w:rsidR="00D10752" w:rsidRPr="000F5A82" w:rsidRDefault="00130238" w:rsidP="000F5A82">
            <w:pPr>
              <w:jc w:val="center"/>
              <w:rPr>
                <w:rFonts w:ascii="Arial" w:hAnsi="Arial" w:cs="Arial"/>
                <w:b/>
              </w:rPr>
            </w:pPr>
            <w:r w:rsidRPr="000F5A82">
              <w:rPr>
                <w:rFonts w:ascii="Arial" w:hAnsi="Arial" w:cs="Arial"/>
                <w:b/>
              </w:rPr>
              <w:t>N°</w:t>
            </w:r>
          </w:p>
          <w:p w14:paraId="54B74B8E" w14:textId="77777777" w:rsidR="00D10752" w:rsidRPr="000F5A82" w:rsidRDefault="00130238" w:rsidP="000F5A82">
            <w:pPr>
              <w:jc w:val="center"/>
              <w:rPr>
                <w:rFonts w:ascii="Arial" w:hAnsi="Arial" w:cs="Arial"/>
                <w:b/>
              </w:rPr>
            </w:pPr>
            <w:r w:rsidRPr="000F5A82">
              <w:rPr>
                <w:rFonts w:ascii="Arial" w:hAnsi="Arial" w:cs="Arial"/>
                <w:b/>
              </w:rPr>
              <w:t>du</w:t>
            </w:r>
          </w:p>
          <w:p w14:paraId="16DA6A3E" w14:textId="77777777" w:rsidR="00D10752" w:rsidRPr="000F5A82" w:rsidRDefault="00130238"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542A9654" w14:textId="77777777" w:rsidR="00B017BE" w:rsidRDefault="00130238" w:rsidP="000F5A82">
            <w:pPr>
              <w:jc w:val="center"/>
              <w:rPr>
                <w:rFonts w:ascii="Arial" w:hAnsi="Arial" w:cs="Arial"/>
                <w:b/>
              </w:rPr>
            </w:pPr>
            <w:r w:rsidRPr="000F5A82">
              <w:rPr>
                <w:rFonts w:ascii="Arial" w:hAnsi="Arial" w:cs="Arial"/>
                <w:b/>
              </w:rPr>
              <w:t xml:space="preserve">Nom du membre </w:t>
            </w:r>
          </w:p>
          <w:p w14:paraId="00D5EB23" w14:textId="77777777" w:rsidR="00D10752" w:rsidRPr="000F5A82" w:rsidRDefault="00130238"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29AA504B" w14:textId="77777777" w:rsidR="00B017BE" w:rsidRDefault="00130238" w:rsidP="000F5A82">
            <w:pPr>
              <w:jc w:val="center"/>
              <w:rPr>
                <w:rFonts w:ascii="Arial" w:hAnsi="Arial" w:cs="Arial"/>
                <w:b/>
              </w:rPr>
            </w:pPr>
            <w:r w:rsidRPr="000F5A82">
              <w:rPr>
                <w:rFonts w:ascii="Arial" w:hAnsi="Arial" w:cs="Arial"/>
                <w:b/>
              </w:rPr>
              <w:t xml:space="preserve">Nom commercial et dénomination sociale, </w:t>
            </w:r>
          </w:p>
          <w:p w14:paraId="05D71808" w14:textId="77777777" w:rsidR="00B017BE" w:rsidRDefault="00130238"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7C18E29" w14:textId="77777777" w:rsidR="00B017BE" w:rsidRDefault="00130238" w:rsidP="000F5A82">
            <w:pPr>
              <w:jc w:val="center"/>
              <w:rPr>
                <w:rFonts w:ascii="Arial" w:hAnsi="Arial" w:cs="Arial"/>
                <w:b/>
              </w:rPr>
            </w:pPr>
            <w:r w:rsidRPr="000F5A82">
              <w:rPr>
                <w:rFonts w:ascii="Arial" w:hAnsi="Arial" w:cs="Arial"/>
                <w:b/>
              </w:rPr>
              <w:t xml:space="preserve"> numéro SIRET de l’opérateur sur les capacités duquel le candidat </w:t>
            </w:r>
          </w:p>
          <w:p w14:paraId="47779346" w14:textId="77777777" w:rsidR="00D10752" w:rsidRPr="000F5A82" w:rsidRDefault="00130238"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69F1A659" w14:textId="77777777" w:rsidTr="00F85387">
        <w:trPr>
          <w:trHeight w:val="1247"/>
        </w:trPr>
        <w:tc>
          <w:tcPr>
            <w:tcW w:w="832" w:type="dxa"/>
            <w:tcBorders>
              <w:top w:val="single" w:sz="4" w:space="0" w:color="000000"/>
              <w:left w:val="single" w:sz="4" w:space="0" w:color="000000"/>
            </w:tcBorders>
            <w:shd w:val="clear" w:color="auto" w:fill="B4C6E7"/>
          </w:tcPr>
          <w:p w14:paraId="796E0FA6"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0E5B5742"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612F2D81" w14:textId="77777777" w:rsidR="00D10752" w:rsidRPr="000F5A82" w:rsidRDefault="00D10752" w:rsidP="000F5A82">
            <w:pPr>
              <w:snapToGrid w:val="0"/>
              <w:jc w:val="both"/>
              <w:rPr>
                <w:rFonts w:ascii="Arial" w:hAnsi="Arial" w:cs="Arial"/>
              </w:rPr>
            </w:pPr>
          </w:p>
        </w:tc>
      </w:tr>
      <w:tr w:rsidR="00D10752" w:rsidRPr="000F5A82" w14:paraId="139B5A51" w14:textId="77777777" w:rsidTr="00F85387">
        <w:trPr>
          <w:trHeight w:val="1247"/>
        </w:trPr>
        <w:tc>
          <w:tcPr>
            <w:tcW w:w="832" w:type="dxa"/>
            <w:tcBorders>
              <w:left w:val="single" w:sz="4" w:space="0" w:color="000000"/>
            </w:tcBorders>
          </w:tcPr>
          <w:p w14:paraId="7687812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47732A7C"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2831A533" w14:textId="77777777" w:rsidR="00D10752" w:rsidRPr="000F5A82" w:rsidRDefault="00D10752" w:rsidP="000F5A82">
            <w:pPr>
              <w:snapToGrid w:val="0"/>
              <w:jc w:val="both"/>
              <w:rPr>
                <w:rFonts w:ascii="Arial" w:hAnsi="Arial" w:cs="Arial"/>
              </w:rPr>
            </w:pPr>
          </w:p>
        </w:tc>
      </w:tr>
      <w:tr w:rsidR="00D10752" w:rsidRPr="000F5A82" w14:paraId="503CA5C0" w14:textId="77777777" w:rsidTr="00F85387">
        <w:trPr>
          <w:trHeight w:val="1247"/>
        </w:trPr>
        <w:tc>
          <w:tcPr>
            <w:tcW w:w="832" w:type="dxa"/>
            <w:tcBorders>
              <w:left w:val="single" w:sz="4" w:space="0" w:color="000000"/>
            </w:tcBorders>
            <w:shd w:val="clear" w:color="auto" w:fill="B4C6E7"/>
          </w:tcPr>
          <w:p w14:paraId="49E47F29"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5DEF286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AEDCF76" w14:textId="77777777" w:rsidR="00D10752" w:rsidRPr="000F5A82" w:rsidRDefault="00D10752" w:rsidP="000F5A82">
            <w:pPr>
              <w:snapToGrid w:val="0"/>
              <w:jc w:val="both"/>
              <w:rPr>
                <w:rFonts w:ascii="Arial" w:hAnsi="Arial" w:cs="Arial"/>
              </w:rPr>
            </w:pPr>
          </w:p>
        </w:tc>
      </w:tr>
      <w:tr w:rsidR="00D10752" w:rsidRPr="000F5A82" w14:paraId="4478E15A" w14:textId="77777777" w:rsidTr="00F85387">
        <w:trPr>
          <w:trHeight w:val="1247"/>
        </w:trPr>
        <w:tc>
          <w:tcPr>
            <w:tcW w:w="832" w:type="dxa"/>
            <w:tcBorders>
              <w:left w:val="single" w:sz="4" w:space="0" w:color="000000"/>
            </w:tcBorders>
          </w:tcPr>
          <w:p w14:paraId="41AFA652"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0A8C5D0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45D982BA" w14:textId="77777777" w:rsidR="00D10752" w:rsidRPr="000F5A82" w:rsidRDefault="00D10752" w:rsidP="000F5A82">
            <w:pPr>
              <w:snapToGrid w:val="0"/>
              <w:jc w:val="both"/>
              <w:rPr>
                <w:rFonts w:ascii="Arial" w:hAnsi="Arial" w:cs="Arial"/>
              </w:rPr>
            </w:pPr>
          </w:p>
        </w:tc>
      </w:tr>
      <w:tr w:rsidR="00D10752" w:rsidRPr="000F5A82" w14:paraId="6D37867D" w14:textId="77777777" w:rsidTr="00F85387">
        <w:trPr>
          <w:trHeight w:val="1247"/>
        </w:trPr>
        <w:tc>
          <w:tcPr>
            <w:tcW w:w="832" w:type="dxa"/>
            <w:tcBorders>
              <w:left w:val="single" w:sz="4" w:space="0" w:color="000000"/>
            </w:tcBorders>
            <w:shd w:val="clear" w:color="auto" w:fill="B4C6E7"/>
          </w:tcPr>
          <w:p w14:paraId="6C6A13FB"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3C8D7FAA"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B6783C9" w14:textId="77777777" w:rsidR="00D10752" w:rsidRPr="000F5A82" w:rsidRDefault="00D10752" w:rsidP="000F5A82">
            <w:pPr>
              <w:snapToGrid w:val="0"/>
              <w:jc w:val="both"/>
              <w:rPr>
                <w:rFonts w:ascii="Arial" w:hAnsi="Arial" w:cs="Arial"/>
              </w:rPr>
            </w:pPr>
          </w:p>
        </w:tc>
      </w:tr>
    </w:tbl>
    <w:p w14:paraId="062F6CC3"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26BAA16C"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60CF8612" w14:textId="77777777" w:rsidR="00E346FA" w:rsidRPr="000F5A82" w:rsidRDefault="00E346FA" w:rsidP="000F5A82">
      <w:pPr>
        <w:pStyle w:val="En-tte"/>
        <w:tabs>
          <w:tab w:val="clear" w:pos="4536"/>
          <w:tab w:val="clear" w:pos="9072"/>
          <w:tab w:val="left" w:pos="864"/>
        </w:tabs>
        <w:rPr>
          <w:rFonts w:ascii="Arial" w:hAnsi="Arial" w:cs="Arial"/>
        </w:rPr>
      </w:pPr>
    </w:p>
    <w:tbl>
      <w:tblPr>
        <w:tblW w:w="10206" w:type="dxa"/>
        <w:shd w:val="clear" w:color="auto" w:fill="465F9D"/>
        <w:tblLayout w:type="fixed"/>
        <w:tblCellMar>
          <w:left w:w="71" w:type="dxa"/>
          <w:right w:w="71" w:type="dxa"/>
        </w:tblCellMar>
        <w:tblLook w:val="0000" w:firstRow="0" w:lastRow="0" w:firstColumn="0" w:lastColumn="0" w:noHBand="0" w:noVBand="0"/>
      </w:tblPr>
      <w:tblGrid>
        <w:gridCol w:w="10206"/>
      </w:tblGrid>
      <w:tr w:rsidR="00D10752" w:rsidRPr="000F5A82" w14:paraId="75EDD8CA" w14:textId="77777777" w:rsidTr="00C33994">
        <w:trPr>
          <w:trHeight w:val="454"/>
        </w:trPr>
        <w:tc>
          <w:tcPr>
            <w:tcW w:w="10206" w:type="dxa"/>
            <w:shd w:val="clear" w:color="auto" w:fill="465F9D"/>
            <w:vAlign w:val="center"/>
          </w:tcPr>
          <w:p w14:paraId="14575894" w14:textId="77777777" w:rsidR="00D10752" w:rsidRPr="000F5A82" w:rsidRDefault="00130238"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40A2B1F9" w14:textId="77777777" w:rsidR="00D10752" w:rsidRPr="000F5A82" w:rsidRDefault="00D10752" w:rsidP="000F5A82">
      <w:pPr>
        <w:tabs>
          <w:tab w:val="left" w:pos="426"/>
        </w:tabs>
        <w:jc w:val="both"/>
        <w:rPr>
          <w:rFonts w:ascii="Arial" w:hAnsi="Arial" w:cs="Arial"/>
          <w:spacing w:val="-10"/>
        </w:rPr>
      </w:pPr>
    </w:p>
    <w:p w14:paraId="3C926936"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57DB0898" w14:textId="77777777" w:rsidR="00D10752" w:rsidRPr="000F5A82" w:rsidRDefault="00D10752" w:rsidP="000F5A82">
      <w:pPr>
        <w:tabs>
          <w:tab w:val="left" w:pos="426"/>
        </w:tabs>
        <w:jc w:val="both"/>
        <w:rPr>
          <w:rFonts w:ascii="Arial" w:hAnsi="Arial" w:cs="Arial"/>
          <w:spacing w:val="-10"/>
        </w:rPr>
      </w:pPr>
    </w:p>
    <w:p w14:paraId="08E5901B" w14:textId="77777777" w:rsidR="00D10752" w:rsidRPr="000F5A82" w:rsidRDefault="00D10752" w:rsidP="000F5A82">
      <w:pPr>
        <w:tabs>
          <w:tab w:val="left" w:pos="426"/>
        </w:tabs>
        <w:jc w:val="both"/>
        <w:rPr>
          <w:rFonts w:ascii="Arial" w:hAnsi="Arial" w:cs="Arial"/>
          <w:spacing w:val="-10"/>
        </w:rPr>
      </w:pPr>
    </w:p>
    <w:p w14:paraId="69D609F6" w14:textId="77777777" w:rsidR="00D10752" w:rsidRDefault="00D10752" w:rsidP="000F5A82">
      <w:pPr>
        <w:tabs>
          <w:tab w:val="left" w:pos="426"/>
        </w:tabs>
        <w:jc w:val="both"/>
        <w:rPr>
          <w:rFonts w:ascii="Arial" w:hAnsi="Arial" w:cs="Arial"/>
          <w:spacing w:val="-10"/>
        </w:rPr>
      </w:pPr>
    </w:p>
    <w:p w14:paraId="53491E5F" w14:textId="77777777" w:rsidR="00E346FA" w:rsidRDefault="00E346FA" w:rsidP="000F5A82">
      <w:pPr>
        <w:tabs>
          <w:tab w:val="left" w:pos="426"/>
        </w:tabs>
        <w:jc w:val="both"/>
        <w:rPr>
          <w:rFonts w:ascii="Arial" w:hAnsi="Arial" w:cs="Arial"/>
          <w:spacing w:val="-10"/>
        </w:rPr>
      </w:pPr>
    </w:p>
    <w:p w14:paraId="371F13F4" w14:textId="77777777" w:rsidR="00E346FA" w:rsidRPr="000F5A82" w:rsidRDefault="00E346FA" w:rsidP="000F5A82">
      <w:pPr>
        <w:tabs>
          <w:tab w:val="left" w:pos="426"/>
        </w:tabs>
        <w:jc w:val="both"/>
        <w:rPr>
          <w:rFonts w:ascii="Arial" w:hAnsi="Arial" w:cs="Arial"/>
          <w:spacing w:val="-10"/>
        </w:rPr>
      </w:pPr>
    </w:p>
    <w:p w14:paraId="3E4D51A1" w14:textId="77777777" w:rsidR="00D10752" w:rsidRPr="000F5A82" w:rsidRDefault="00D10752" w:rsidP="000F5A82">
      <w:pPr>
        <w:tabs>
          <w:tab w:val="left" w:pos="426"/>
        </w:tabs>
        <w:jc w:val="both"/>
        <w:rPr>
          <w:rFonts w:ascii="Arial" w:hAnsi="Arial" w:cs="Arial"/>
          <w:spacing w:val="-10"/>
        </w:rPr>
      </w:pPr>
    </w:p>
    <w:p w14:paraId="37416D19" w14:textId="77777777" w:rsidR="00D10752" w:rsidRDefault="00D10752" w:rsidP="000F5A82">
      <w:pPr>
        <w:tabs>
          <w:tab w:val="left" w:pos="426"/>
        </w:tabs>
        <w:jc w:val="both"/>
        <w:rPr>
          <w:rFonts w:ascii="Arial" w:hAnsi="Arial" w:cs="Arial"/>
          <w:spacing w:val="-10"/>
        </w:rPr>
      </w:pPr>
    </w:p>
    <w:p w14:paraId="6403293A" w14:textId="77777777" w:rsidR="00E346FA" w:rsidRDefault="00E346FA" w:rsidP="000F5A82">
      <w:pPr>
        <w:tabs>
          <w:tab w:val="left" w:pos="426"/>
        </w:tabs>
        <w:jc w:val="both"/>
        <w:rPr>
          <w:rFonts w:ascii="Arial" w:hAnsi="Arial" w:cs="Arial"/>
          <w:spacing w:val="-10"/>
        </w:rPr>
      </w:pPr>
    </w:p>
    <w:p w14:paraId="68518B68" w14:textId="77777777" w:rsidR="00E346FA" w:rsidRDefault="00E346FA" w:rsidP="000F5A82">
      <w:pPr>
        <w:tabs>
          <w:tab w:val="left" w:pos="426"/>
        </w:tabs>
        <w:jc w:val="both"/>
        <w:rPr>
          <w:rFonts w:ascii="Arial" w:hAnsi="Arial" w:cs="Arial"/>
          <w:spacing w:val="-10"/>
        </w:rPr>
      </w:pPr>
    </w:p>
    <w:p w14:paraId="1B5DFFDB" w14:textId="77777777" w:rsidR="00E346FA" w:rsidRPr="000F5A82" w:rsidRDefault="00E346FA" w:rsidP="000F5A82">
      <w:pPr>
        <w:tabs>
          <w:tab w:val="left" w:pos="426"/>
        </w:tabs>
        <w:jc w:val="both"/>
        <w:rPr>
          <w:rFonts w:ascii="Arial" w:hAnsi="Arial" w:cs="Arial"/>
          <w:spacing w:val="-10"/>
        </w:rPr>
      </w:pPr>
    </w:p>
    <w:p w14:paraId="002D3DB1" w14:textId="77777777" w:rsidR="00D10752" w:rsidRPr="000F5A82" w:rsidRDefault="00D10752" w:rsidP="000F5A82">
      <w:pPr>
        <w:tabs>
          <w:tab w:val="left" w:pos="426"/>
        </w:tabs>
        <w:jc w:val="both"/>
        <w:rPr>
          <w:rFonts w:ascii="Arial" w:hAnsi="Arial" w:cs="Arial"/>
          <w:spacing w:val="-10"/>
        </w:rPr>
      </w:pPr>
    </w:p>
    <w:p w14:paraId="62A46D90" w14:textId="77777777" w:rsidR="00D10752" w:rsidRPr="000F5A82" w:rsidRDefault="00D10752" w:rsidP="000F5A82">
      <w:pPr>
        <w:tabs>
          <w:tab w:val="left" w:pos="426"/>
        </w:tabs>
        <w:jc w:val="both"/>
        <w:rPr>
          <w:rFonts w:ascii="Arial" w:hAnsi="Arial" w:cs="Arial"/>
          <w:spacing w:val="-10"/>
        </w:rPr>
      </w:pPr>
    </w:p>
    <w:p w14:paraId="590C2B58" w14:textId="77777777" w:rsidR="00D10752" w:rsidRPr="000F5A82" w:rsidRDefault="00D10752" w:rsidP="000F5A82">
      <w:pPr>
        <w:tabs>
          <w:tab w:val="left" w:pos="426"/>
        </w:tabs>
        <w:jc w:val="both"/>
        <w:rPr>
          <w:rFonts w:ascii="Arial" w:hAnsi="Arial" w:cs="Arial"/>
          <w:spacing w:val="-10"/>
        </w:rPr>
      </w:pPr>
    </w:p>
    <w:p w14:paraId="42E7A4C3" w14:textId="77777777" w:rsidR="00D10752" w:rsidRPr="000F5A82" w:rsidRDefault="00D10752" w:rsidP="000F5A82">
      <w:pPr>
        <w:tabs>
          <w:tab w:val="left" w:pos="426"/>
        </w:tabs>
        <w:jc w:val="both"/>
        <w:rPr>
          <w:rFonts w:ascii="Arial" w:hAnsi="Arial" w:cs="Arial"/>
          <w:spacing w:val="-10"/>
        </w:rPr>
      </w:pPr>
    </w:p>
    <w:p w14:paraId="4BA8A5DB" w14:textId="77777777" w:rsidR="00D10752" w:rsidRPr="000F5A82" w:rsidRDefault="00D10752" w:rsidP="000F5A82">
      <w:pPr>
        <w:tabs>
          <w:tab w:val="left" w:pos="426"/>
        </w:tabs>
        <w:jc w:val="both"/>
        <w:rPr>
          <w:rFonts w:ascii="Arial" w:hAnsi="Arial" w:cs="Arial"/>
          <w:spacing w:val="-10"/>
        </w:rPr>
      </w:pPr>
    </w:p>
    <w:p w14:paraId="1FEF944F"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451954B2" w14:textId="77777777" w:rsidR="00D10752" w:rsidRPr="000F5A82" w:rsidRDefault="00D10752" w:rsidP="000F5A82">
      <w:pPr>
        <w:tabs>
          <w:tab w:val="left" w:pos="426"/>
        </w:tabs>
        <w:jc w:val="both"/>
        <w:rPr>
          <w:rFonts w:ascii="Arial" w:hAnsi="Arial" w:cs="Arial"/>
          <w:spacing w:val="-10"/>
          <w:sz w:val="22"/>
          <w:szCs w:val="22"/>
        </w:rPr>
      </w:pPr>
    </w:p>
    <w:p w14:paraId="77D2FAC4" w14:textId="77777777" w:rsidR="00D10752" w:rsidRPr="000F5A82" w:rsidRDefault="00D10752" w:rsidP="000F5A82">
      <w:pPr>
        <w:tabs>
          <w:tab w:val="left" w:pos="426"/>
        </w:tabs>
        <w:jc w:val="both"/>
        <w:rPr>
          <w:rFonts w:ascii="Arial" w:hAnsi="Arial" w:cs="Arial"/>
          <w:spacing w:val="-10"/>
          <w:sz w:val="22"/>
          <w:szCs w:val="22"/>
        </w:rPr>
      </w:pPr>
    </w:p>
    <w:p w14:paraId="73EB23B1" w14:textId="77777777" w:rsidR="00D10752" w:rsidRDefault="00D10752" w:rsidP="000F5A82">
      <w:pPr>
        <w:tabs>
          <w:tab w:val="left" w:pos="426"/>
        </w:tabs>
        <w:jc w:val="both"/>
        <w:rPr>
          <w:rFonts w:ascii="Arial" w:hAnsi="Arial" w:cs="Arial"/>
          <w:spacing w:val="-10"/>
          <w:sz w:val="22"/>
          <w:szCs w:val="22"/>
        </w:rPr>
      </w:pPr>
    </w:p>
    <w:p w14:paraId="1EC52C1F" w14:textId="77777777" w:rsidR="00F167AD" w:rsidRDefault="00F167AD" w:rsidP="000F5A82">
      <w:pPr>
        <w:tabs>
          <w:tab w:val="left" w:pos="426"/>
        </w:tabs>
        <w:jc w:val="both"/>
        <w:rPr>
          <w:rFonts w:ascii="Arial" w:hAnsi="Arial" w:cs="Arial"/>
          <w:spacing w:val="-10"/>
          <w:sz w:val="22"/>
          <w:szCs w:val="22"/>
        </w:rPr>
      </w:pPr>
    </w:p>
    <w:p w14:paraId="0D3A6D9E" w14:textId="77777777" w:rsidR="00F167AD" w:rsidRDefault="00F167AD" w:rsidP="000F5A82">
      <w:pPr>
        <w:tabs>
          <w:tab w:val="left" w:pos="426"/>
        </w:tabs>
        <w:jc w:val="both"/>
        <w:rPr>
          <w:rFonts w:ascii="Arial" w:hAnsi="Arial" w:cs="Arial"/>
          <w:spacing w:val="-10"/>
          <w:sz w:val="22"/>
          <w:szCs w:val="22"/>
        </w:rPr>
      </w:pPr>
    </w:p>
    <w:p w14:paraId="158BFD66" w14:textId="77777777" w:rsidR="00E346FA" w:rsidRPr="000F5A82" w:rsidRDefault="00E346FA" w:rsidP="000F5A82">
      <w:pPr>
        <w:tabs>
          <w:tab w:val="left" w:pos="426"/>
        </w:tabs>
        <w:jc w:val="both"/>
        <w:rPr>
          <w:rFonts w:ascii="Arial" w:hAnsi="Arial" w:cs="Arial"/>
          <w:spacing w:val="-10"/>
          <w:sz w:val="22"/>
          <w:szCs w:val="22"/>
        </w:rPr>
      </w:pPr>
    </w:p>
    <w:p w14:paraId="3684F1F8" w14:textId="77777777" w:rsidR="00D10752" w:rsidRPr="000F5A82" w:rsidRDefault="00D10752" w:rsidP="000F5A82">
      <w:pPr>
        <w:tabs>
          <w:tab w:val="left" w:pos="426"/>
        </w:tabs>
        <w:jc w:val="both"/>
        <w:rPr>
          <w:rFonts w:ascii="Arial" w:hAnsi="Arial" w:cs="Arial"/>
          <w:spacing w:val="-10"/>
          <w:sz w:val="22"/>
          <w:szCs w:val="22"/>
        </w:rPr>
      </w:pPr>
    </w:p>
    <w:p w14:paraId="25438E9D" w14:textId="77777777" w:rsidR="00D10752" w:rsidRPr="000F5A82" w:rsidRDefault="00D10752" w:rsidP="000F5A82">
      <w:pPr>
        <w:tabs>
          <w:tab w:val="left" w:pos="426"/>
        </w:tabs>
        <w:jc w:val="both"/>
        <w:rPr>
          <w:rFonts w:ascii="Arial" w:hAnsi="Arial" w:cs="Arial"/>
          <w:spacing w:val="-10"/>
          <w:sz w:val="22"/>
          <w:szCs w:val="22"/>
        </w:rPr>
      </w:pPr>
    </w:p>
    <w:p w14:paraId="2BC2D682" w14:textId="77777777" w:rsidR="00D10752" w:rsidRPr="000F5A82" w:rsidRDefault="00D10752" w:rsidP="000F5A82">
      <w:pPr>
        <w:tabs>
          <w:tab w:val="left" w:pos="426"/>
        </w:tabs>
        <w:jc w:val="both"/>
        <w:rPr>
          <w:rFonts w:ascii="Arial" w:hAnsi="Arial" w:cs="Arial"/>
          <w:spacing w:val="-10"/>
          <w:sz w:val="22"/>
          <w:szCs w:val="22"/>
        </w:rPr>
      </w:pPr>
    </w:p>
    <w:p w14:paraId="6CABF8EA" w14:textId="77777777" w:rsidR="00D10752" w:rsidRPr="000F5A82" w:rsidRDefault="00D10752" w:rsidP="000F5A82">
      <w:pPr>
        <w:tabs>
          <w:tab w:val="left" w:pos="426"/>
        </w:tabs>
        <w:jc w:val="both"/>
        <w:rPr>
          <w:rFonts w:ascii="Arial" w:hAnsi="Arial" w:cs="Arial"/>
          <w:spacing w:val="-10"/>
          <w:sz w:val="22"/>
          <w:szCs w:val="22"/>
        </w:rPr>
      </w:pPr>
    </w:p>
    <w:p w14:paraId="1C7911FC" w14:textId="77777777" w:rsidR="00D10752" w:rsidRPr="000F5A82" w:rsidRDefault="00D10752" w:rsidP="000F5A82">
      <w:pPr>
        <w:tabs>
          <w:tab w:val="left" w:pos="426"/>
        </w:tabs>
        <w:jc w:val="both"/>
        <w:rPr>
          <w:rFonts w:ascii="Arial" w:hAnsi="Arial" w:cs="Arial"/>
          <w:spacing w:val="-10"/>
          <w:sz w:val="22"/>
          <w:szCs w:val="22"/>
        </w:rPr>
      </w:pPr>
    </w:p>
    <w:p w14:paraId="6BB3B674" w14:textId="77777777" w:rsidR="00D10752" w:rsidRPr="000F5A82" w:rsidRDefault="00D10752" w:rsidP="000F5A82">
      <w:pPr>
        <w:tabs>
          <w:tab w:val="left" w:pos="426"/>
        </w:tabs>
        <w:jc w:val="both"/>
        <w:rPr>
          <w:rFonts w:ascii="Arial" w:hAnsi="Arial" w:cs="Arial"/>
          <w:spacing w:val="-10"/>
          <w:sz w:val="22"/>
          <w:szCs w:val="22"/>
        </w:rPr>
      </w:pPr>
    </w:p>
    <w:p w14:paraId="686B6C09" w14:textId="77777777" w:rsidR="00D10752" w:rsidRDefault="00D10752" w:rsidP="000F5A82">
      <w:pPr>
        <w:tabs>
          <w:tab w:val="left" w:pos="426"/>
        </w:tabs>
        <w:jc w:val="both"/>
        <w:rPr>
          <w:rFonts w:ascii="Arial" w:hAnsi="Arial" w:cs="Arial"/>
          <w:spacing w:val="-10"/>
          <w:sz w:val="22"/>
          <w:szCs w:val="22"/>
        </w:rPr>
      </w:pPr>
    </w:p>
    <w:p w14:paraId="7C1C84AF" w14:textId="77777777" w:rsidR="00990FBE" w:rsidRDefault="00990FBE" w:rsidP="000F5A82">
      <w:pPr>
        <w:tabs>
          <w:tab w:val="left" w:pos="426"/>
        </w:tabs>
        <w:jc w:val="both"/>
        <w:rPr>
          <w:rFonts w:ascii="Arial" w:hAnsi="Arial" w:cs="Arial"/>
          <w:spacing w:val="-10"/>
          <w:sz w:val="22"/>
          <w:szCs w:val="22"/>
        </w:rPr>
      </w:pPr>
    </w:p>
    <w:p w14:paraId="6D1B3198" w14:textId="77777777" w:rsidR="00990FBE" w:rsidRDefault="00990FBE" w:rsidP="000F5A82">
      <w:pPr>
        <w:tabs>
          <w:tab w:val="left" w:pos="426"/>
        </w:tabs>
        <w:jc w:val="both"/>
        <w:rPr>
          <w:rFonts w:ascii="Arial" w:hAnsi="Arial" w:cs="Arial"/>
          <w:spacing w:val="-10"/>
          <w:sz w:val="22"/>
          <w:szCs w:val="22"/>
        </w:rPr>
      </w:pPr>
    </w:p>
    <w:p w14:paraId="474A9685" w14:textId="77777777" w:rsidR="00990FBE" w:rsidRDefault="00990FBE" w:rsidP="000F5A82">
      <w:pPr>
        <w:tabs>
          <w:tab w:val="left" w:pos="426"/>
        </w:tabs>
        <w:jc w:val="both"/>
        <w:rPr>
          <w:rFonts w:ascii="Arial" w:hAnsi="Arial" w:cs="Arial"/>
          <w:spacing w:val="-10"/>
          <w:sz w:val="22"/>
          <w:szCs w:val="22"/>
        </w:rPr>
      </w:pPr>
    </w:p>
    <w:p w14:paraId="137D415D" w14:textId="77777777" w:rsidR="00990FBE" w:rsidRDefault="00990FBE" w:rsidP="000F5A82">
      <w:pPr>
        <w:tabs>
          <w:tab w:val="left" w:pos="426"/>
        </w:tabs>
        <w:jc w:val="both"/>
        <w:rPr>
          <w:rFonts w:ascii="Arial" w:hAnsi="Arial" w:cs="Arial"/>
          <w:spacing w:val="-10"/>
          <w:sz w:val="22"/>
          <w:szCs w:val="22"/>
        </w:rPr>
      </w:pPr>
    </w:p>
    <w:p w14:paraId="4741467B" w14:textId="77777777" w:rsidR="00990FBE" w:rsidRDefault="00990FBE" w:rsidP="000F5A82">
      <w:pPr>
        <w:tabs>
          <w:tab w:val="left" w:pos="426"/>
        </w:tabs>
        <w:jc w:val="both"/>
        <w:rPr>
          <w:rFonts w:ascii="Arial" w:hAnsi="Arial" w:cs="Arial"/>
          <w:spacing w:val="-10"/>
          <w:sz w:val="22"/>
          <w:szCs w:val="22"/>
        </w:rPr>
      </w:pPr>
    </w:p>
    <w:p w14:paraId="2E39B147" w14:textId="77777777" w:rsidR="00990FBE" w:rsidRDefault="00990FBE" w:rsidP="000F5A82">
      <w:pPr>
        <w:tabs>
          <w:tab w:val="left" w:pos="426"/>
        </w:tabs>
        <w:jc w:val="both"/>
        <w:rPr>
          <w:rFonts w:ascii="Arial" w:hAnsi="Arial" w:cs="Arial"/>
          <w:spacing w:val="-10"/>
          <w:sz w:val="22"/>
          <w:szCs w:val="22"/>
        </w:rPr>
      </w:pPr>
    </w:p>
    <w:p w14:paraId="7652CD67" w14:textId="77777777" w:rsidR="00990FBE" w:rsidRDefault="00990FBE" w:rsidP="000F5A82">
      <w:pPr>
        <w:tabs>
          <w:tab w:val="left" w:pos="426"/>
        </w:tabs>
        <w:jc w:val="both"/>
        <w:rPr>
          <w:rFonts w:ascii="Arial" w:hAnsi="Arial" w:cs="Arial"/>
          <w:spacing w:val="-10"/>
          <w:sz w:val="22"/>
          <w:szCs w:val="22"/>
        </w:rPr>
      </w:pPr>
    </w:p>
    <w:p w14:paraId="619ED5BD" w14:textId="77777777" w:rsidR="00990FBE" w:rsidRDefault="00990FBE" w:rsidP="000F5A82">
      <w:pPr>
        <w:tabs>
          <w:tab w:val="left" w:pos="426"/>
        </w:tabs>
        <w:jc w:val="both"/>
        <w:rPr>
          <w:rFonts w:ascii="Arial" w:hAnsi="Arial" w:cs="Arial"/>
          <w:spacing w:val="-10"/>
          <w:sz w:val="22"/>
          <w:szCs w:val="22"/>
        </w:rPr>
      </w:pPr>
    </w:p>
    <w:p w14:paraId="257A8E1A" w14:textId="77777777" w:rsidR="00990FBE" w:rsidRDefault="00990FBE" w:rsidP="000F5A82">
      <w:pPr>
        <w:tabs>
          <w:tab w:val="left" w:pos="426"/>
        </w:tabs>
        <w:jc w:val="both"/>
        <w:rPr>
          <w:rFonts w:ascii="Arial" w:hAnsi="Arial" w:cs="Arial"/>
          <w:spacing w:val="-10"/>
          <w:sz w:val="22"/>
          <w:szCs w:val="22"/>
        </w:rPr>
      </w:pPr>
    </w:p>
    <w:p w14:paraId="69AA3823" w14:textId="77777777" w:rsidR="00990FBE" w:rsidRDefault="00990FBE" w:rsidP="000F5A82">
      <w:pPr>
        <w:tabs>
          <w:tab w:val="left" w:pos="426"/>
        </w:tabs>
        <w:jc w:val="both"/>
        <w:rPr>
          <w:rFonts w:ascii="Arial" w:hAnsi="Arial" w:cs="Arial"/>
          <w:spacing w:val="-10"/>
          <w:sz w:val="22"/>
          <w:szCs w:val="22"/>
        </w:rPr>
      </w:pPr>
    </w:p>
    <w:p w14:paraId="42387580" w14:textId="77777777" w:rsidR="00990FBE" w:rsidRDefault="00990FBE" w:rsidP="000F5A82">
      <w:pPr>
        <w:tabs>
          <w:tab w:val="left" w:pos="426"/>
        </w:tabs>
        <w:jc w:val="both"/>
        <w:rPr>
          <w:rFonts w:ascii="Arial" w:hAnsi="Arial" w:cs="Arial"/>
          <w:spacing w:val="-10"/>
          <w:sz w:val="22"/>
          <w:szCs w:val="22"/>
        </w:rPr>
      </w:pPr>
    </w:p>
    <w:p w14:paraId="0B0080BA" w14:textId="77777777" w:rsidR="00990FBE" w:rsidRDefault="00990FBE" w:rsidP="000F5A82">
      <w:pPr>
        <w:tabs>
          <w:tab w:val="left" w:pos="426"/>
        </w:tabs>
        <w:jc w:val="both"/>
        <w:rPr>
          <w:rFonts w:ascii="Arial" w:hAnsi="Arial" w:cs="Arial"/>
          <w:spacing w:val="-10"/>
          <w:sz w:val="22"/>
          <w:szCs w:val="22"/>
        </w:rPr>
      </w:pPr>
    </w:p>
    <w:p w14:paraId="2D570F27" w14:textId="77777777" w:rsidR="00990FBE" w:rsidRDefault="00990FBE" w:rsidP="000F5A82">
      <w:pPr>
        <w:tabs>
          <w:tab w:val="left" w:pos="426"/>
        </w:tabs>
        <w:jc w:val="both"/>
        <w:rPr>
          <w:rFonts w:ascii="Arial" w:hAnsi="Arial" w:cs="Arial"/>
          <w:spacing w:val="-10"/>
          <w:sz w:val="22"/>
          <w:szCs w:val="22"/>
        </w:rPr>
      </w:pPr>
    </w:p>
    <w:p w14:paraId="7FED0BC1" w14:textId="77777777" w:rsidR="00990FBE" w:rsidRDefault="00990FBE" w:rsidP="000F5A82">
      <w:pPr>
        <w:tabs>
          <w:tab w:val="left" w:pos="426"/>
        </w:tabs>
        <w:jc w:val="both"/>
        <w:rPr>
          <w:rFonts w:ascii="Arial" w:hAnsi="Arial" w:cs="Arial"/>
          <w:spacing w:val="-10"/>
          <w:sz w:val="22"/>
          <w:szCs w:val="22"/>
        </w:rPr>
      </w:pPr>
    </w:p>
    <w:p w14:paraId="43E8DAFB" w14:textId="77777777" w:rsidR="00990FBE" w:rsidRDefault="00990FBE" w:rsidP="000F5A82">
      <w:pPr>
        <w:tabs>
          <w:tab w:val="left" w:pos="426"/>
        </w:tabs>
        <w:jc w:val="both"/>
        <w:rPr>
          <w:rFonts w:ascii="Arial" w:hAnsi="Arial" w:cs="Arial"/>
          <w:spacing w:val="-10"/>
          <w:sz w:val="22"/>
          <w:szCs w:val="22"/>
        </w:rPr>
      </w:pPr>
    </w:p>
    <w:p w14:paraId="5725B05D" w14:textId="77777777" w:rsidR="00990FBE" w:rsidRDefault="00990FBE" w:rsidP="000F5A82">
      <w:pPr>
        <w:tabs>
          <w:tab w:val="left" w:pos="426"/>
        </w:tabs>
        <w:jc w:val="both"/>
        <w:rPr>
          <w:rFonts w:ascii="Arial" w:hAnsi="Arial" w:cs="Arial"/>
          <w:spacing w:val="-10"/>
          <w:sz w:val="22"/>
          <w:szCs w:val="22"/>
        </w:rPr>
      </w:pPr>
    </w:p>
    <w:p w14:paraId="009E39E0"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2A6728C3" w14:textId="77777777" w:rsidTr="0006119A">
        <w:trPr>
          <w:trHeight w:val="454"/>
        </w:trPr>
        <w:tc>
          <w:tcPr>
            <w:tcW w:w="10136" w:type="dxa"/>
            <w:shd w:val="clear" w:color="auto" w:fill="465F9D"/>
            <w:vAlign w:val="center"/>
          </w:tcPr>
          <w:p w14:paraId="511EEC96" w14:textId="77777777" w:rsidR="00E346FA" w:rsidRPr="000F5A82" w:rsidRDefault="00E346FA">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52937FDB" w14:textId="77777777" w:rsidR="00E346FA" w:rsidRPr="000F5A82" w:rsidRDefault="00E346FA" w:rsidP="00E346FA">
      <w:pPr>
        <w:tabs>
          <w:tab w:val="left" w:pos="426"/>
        </w:tabs>
        <w:jc w:val="both"/>
        <w:rPr>
          <w:rFonts w:ascii="Arial" w:hAnsi="Arial" w:cs="Arial"/>
          <w:spacing w:val="-10"/>
        </w:rPr>
      </w:pPr>
    </w:p>
    <w:p w14:paraId="36DC914B"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46BEB0FA" w14:textId="77777777" w:rsidR="00F85387" w:rsidRDefault="00F85387" w:rsidP="00F85387">
      <w:pPr>
        <w:rPr>
          <w:rFonts w:ascii="Arial" w:hAnsi="Arial" w:cs="Arial"/>
          <w:sz w:val="10"/>
          <w:szCs w:val="10"/>
        </w:rPr>
      </w:pPr>
    </w:p>
    <w:p w14:paraId="38399E7A" w14:textId="77777777" w:rsidR="00CD663B" w:rsidRPr="007F24EF" w:rsidRDefault="00CD663B" w:rsidP="00F85387">
      <w:pPr>
        <w:rPr>
          <w:rFonts w:ascii="Arial" w:hAnsi="Arial" w:cs="Arial"/>
          <w:sz w:val="10"/>
          <w:szCs w:val="10"/>
        </w:rPr>
      </w:pPr>
    </w:p>
    <w:p w14:paraId="1C9852A5" w14:textId="77777777" w:rsidR="00F85387" w:rsidRPr="007F24EF" w:rsidRDefault="00F85387" w:rsidP="00F85387">
      <w:pPr>
        <w:pStyle w:val="ParagrapheIndent2"/>
        <w:ind w:left="20" w:right="20"/>
        <w:jc w:val="both"/>
        <w:rPr>
          <w:color w:val="000000"/>
          <w:lang w:val="fr-FR"/>
        </w:rPr>
      </w:pPr>
      <w:r w:rsidRPr="007F24EF">
        <w:rPr>
          <w:rFonts w:eastAsia="Trebuchet MS"/>
          <w:color w:val="000000"/>
          <w:lang w:val="fr-FR"/>
        </w:rPr>
        <w:t>Pièces de la candidature telles que prévues aux articles L.2142-1, R.2142-3, R</w:t>
      </w:r>
      <w:r>
        <w:rPr>
          <w:rFonts w:eastAsia="Trebuchet MS"/>
          <w:color w:val="000000"/>
          <w:lang w:val="fr-FR"/>
        </w:rPr>
        <w:t>.</w:t>
      </w:r>
      <w:r w:rsidRPr="007F24EF">
        <w:rPr>
          <w:rFonts w:eastAsia="Trebuchet MS"/>
          <w:color w:val="000000"/>
          <w:lang w:val="fr-FR"/>
        </w:rPr>
        <w:t>2142-4, R.2143-3 et R.2143-4 du</w:t>
      </w:r>
      <w:r>
        <w:rPr>
          <w:rFonts w:eastAsia="Trebuchet MS"/>
          <w:color w:val="000000"/>
          <w:lang w:val="fr-FR"/>
        </w:rPr>
        <w:t> </w:t>
      </w:r>
      <w:r w:rsidRPr="007F24EF">
        <w:rPr>
          <w:rFonts w:eastAsia="Trebuchet MS"/>
          <w:color w:val="000000"/>
          <w:lang w:val="fr-FR"/>
        </w:rPr>
        <w:t>Code de la commande publique :</w:t>
      </w:r>
    </w:p>
    <w:p w14:paraId="20D983D8" w14:textId="77777777" w:rsidR="008A1CC7" w:rsidRPr="00C4427F" w:rsidRDefault="008A1CC7" w:rsidP="000F5A82">
      <w:pPr>
        <w:tabs>
          <w:tab w:val="left" w:pos="426"/>
        </w:tabs>
        <w:jc w:val="both"/>
        <w:rPr>
          <w:rFonts w:ascii="Arial" w:hAnsi="Arial" w:cs="Arial"/>
          <w:spacing w:val="-10"/>
          <w:sz w:val="12"/>
          <w:szCs w:val="12"/>
        </w:rPr>
      </w:pPr>
    </w:p>
    <w:p w14:paraId="17A184F3" w14:textId="77777777" w:rsidR="00C4427F" w:rsidRPr="00045B0A" w:rsidRDefault="00C4427F" w:rsidP="00C4427F">
      <w:pPr>
        <w:pStyle w:val="ParagrapheIndent2"/>
        <w:jc w:val="both"/>
        <w:rPr>
          <w:b/>
          <w:bCs/>
          <w:color w:val="000000"/>
          <w:lang w:val="fr-FR"/>
        </w:rPr>
      </w:pPr>
      <w:r w:rsidRPr="00045B0A">
        <w:rPr>
          <w:b/>
          <w:bCs/>
          <w:color w:val="000000"/>
          <w:lang w:val="fr-FR"/>
        </w:rPr>
        <w:t>Renseignements concernant la situation juridique de l'entreprise :</w:t>
      </w:r>
    </w:p>
    <w:p w14:paraId="2A762CBB" w14:textId="77777777" w:rsidR="00C4427F" w:rsidRPr="008D6B9D" w:rsidRDefault="00C4427F" w:rsidP="00C4427F">
      <w:pPr>
        <w:pStyle w:val="ParagrapheIndent2"/>
        <w:jc w:val="both"/>
        <w:rPr>
          <w:color w:val="000000"/>
          <w:lang w:val="fr-FR"/>
        </w:rPr>
      </w:pPr>
    </w:p>
    <w:tbl>
      <w:tblPr>
        <w:tblW w:w="9844" w:type="dxa"/>
        <w:tblLayout w:type="fixed"/>
        <w:tblLook w:val="04A0" w:firstRow="1" w:lastRow="0" w:firstColumn="1" w:lastColumn="0" w:noHBand="0" w:noVBand="1"/>
      </w:tblPr>
      <w:tblGrid>
        <w:gridCol w:w="8644"/>
        <w:gridCol w:w="1200"/>
      </w:tblGrid>
      <w:tr w:rsidR="00C4427F" w:rsidRPr="008D6B9D" w14:paraId="39BE255E" w14:textId="77777777" w:rsidTr="00942B47">
        <w:trPr>
          <w:trHeight w:val="292"/>
        </w:trPr>
        <w:tc>
          <w:tcPr>
            <w:tcW w:w="864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29EBC3B" w14:textId="77777777" w:rsidR="00C4427F" w:rsidRPr="008D6B9D" w:rsidRDefault="00C4427F" w:rsidP="00942B47">
            <w:pPr>
              <w:jc w:val="center"/>
              <w:rPr>
                <w:rFonts w:ascii="Arial" w:eastAsia="Trebuchet MS" w:hAnsi="Arial" w:cs="Arial"/>
                <w:color w:val="000000"/>
              </w:rPr>
            </w:pPr>
            <w:r w:rsidRPr="008D6B9D">
              <w:rPr>
                <w:rFonts w:ascii="Arial" w:eastAsia="Trebuchet MS" w:hAnsi="Arial" w:cs="Arial"/>
                <w:color w:val="000000"/>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EA7E30C" w14:textId="77777777" w:rsidR="00C4427F" w:rsidRPr="008D6B9D" w:rsidRDefault="00C4427F" w:rsidP="00942B47">
            <w:pPr>
              <w:jc w:val="center"/>
              <w:rPr>
                <w:rFonts w:ascii="Arial" w:eastAsia="Trebuchet MS" w:hAnsi="Arial" w:cs="Arial"/>
                <w:color w:val="000000"/>
              </w:rPr>
            </w:pPr>
            <w:r w:rsidRPr="008D6B9D">
              <w:rPr>
                <w:rFonts w:ascii="Arial" w:eastAsia="Trebuchet MS" w:hAnsi="Arial" w:cs="Arial"/>
                <w:color w:val="000000"/>
              </w:rPr>
              <w:t>Signature</w:t>
            </w:r>
          </w:p>
        </w:tc>
      </w:tr>
      <w:tr w:rsidR="00C4427F" w:rsidRPr="008D6B9D" w14:paraId="1CA55D8F" w14:textId="77777777" w:rsidTr="00942B47">
        <w:trPr>
          <w:trHeight w:val="624"/>
        </w:trPr>
        <w:tc>
          <w:tcPr>
            <w:tcW w:w="86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AC511A" w14:textId="77777777" w:rsidR="00C4427F" w:rsidRDefault="00C4427F" w:rsidP="00942B47">
            <w:pPr>
              <w:ind w:left="80" w:right="80"/>
              <w:rPr>
                <w:rFonts w:ascii="Arial" w:eastAsia="Trebuchet MS" w:hAnsi="Arial" w:cs="Arial"/>
                <w:color w:val="000000"/>
              </w:rPr>
            </w:pPr>
            <w:r w:rsidRPr="008D6B9D">
              <w:rPr>
                <w:rFonts w:ascii="Arial" w:eastAsia="Trebuchet MS" w:hAnsi="Arial" w:cs="Arial"/>
                <w:color w:val="000000"/>
              </w:rPr>
              <w:t xml:space="preserve">Ne pas entrer dans l’un des cas d’exclusion prévus aux articles </w:t>
            </w:r>
            <w:r>
              <w:rPr>
                <w:rFonts w:ascii="Arial" w:eastAsia="Trebuchet MS" w:hAnsi="Arial" w:cs="Arial"/>
                <w:color w:val="000000"/>
              </w:rPr>
              <w:t>L.21</w:t>
            </w:r>
            <w:r w:rsidRPr="008D6B9D">
              <w:rPr>
                <w:rFonts w:ascii="Arial" w:eastAsia="Trebuchet MS" w:hAnsi="Arial" w:cs="Arial"/>
                <w:color w:val="000000"/>
              </w:rPr>
              <w:t xml:space="preserve">41-1 à </w:t>
            </w:r>
            <w:r>
              <w:rPr>
                <w:rFonts w:ascii="Arial" w:eastAsia="Trebuchet MS" w:hAnsi="Arial" w:cs="Arial"/>
                <w:color w:val="000000"/>
              </w:rPr>
              <w:t>L.21</w:t>
            </w:r>
            <w:r w:rsidRPr="008D6B9D">
              <w:rPr>
                <w:rFonts w:ascii="Arial" w:eastAsia="Trebuchet MS" w:hAnsi="Arial" w:cs="Arial"/>
                <w:color w:val="000000"/>
              </w:rPr>
              <w:t xml:space="preserve">41-5 </w:t>
            </w:r>
          </w:p>
          <w:p w14:paraId="43B03700" w14:textId="77777777" w:rsidR="00C4427F" w:rsidRPr="008D6B9D" w:rsidRDefault="00C4427F" w:rsidP="00942B47">
            <w:pPr>
              <w:ind w:left="80" w:right="80"/>
              <w:rPr>
                <w:rFonts w:ascii="Arial" w:eastAsia="Trebuchet MS" w:hAnsi="Arial" w:cs="Arial"/>
                <w:color w:val="000000"/>
              </w:rPr>
            </w:pPr>
            <w:r w:rsidRPr="008D6B9D">
              <w:rPr>
                <w:rFonts w:ascii="Arial" w:eastAsia="Trebuchet MS" w:hAnsi="Arial" w:cs="Arial"/>
                <w:color w:val="000000"/>
              </w:rPr>
              <w:t xml:space="preserve">ou aux articles </w:t>
            </w:r>
            <w:r>
              <w:rPr>
                <w:rFonts w:ascii="Arial" w:eastAsia="Trebuchet MS" w:hAnsi="Arial" w:cs="Arial"/>
                <w:color w:val="000000"/>
              </w:rPr>
              <w:t>L.21</w:t>
            </w:r>
            <w:r w:rsidRPr="008D6B9D">
              <w:rPr>
                <w:rFonts w:ascii="Arial" w:eastAsia="Trebuchet MS" w:hAnsi="Arial" w:cs="Arial"/>
                <w:color w:val="000000"/>
              </w:rPr>
              <w:t xml:space="preserve">41-7 à </w:t>
            </w:r>
            <w:r>
              <w:rPr>
                <w:rFonts w:ascii="Arial" w:eastAsia="Trebuchet MS" w:hAnsi="Arial" w:cs="Arial"/>
                <w:color w:val="000000"/>
              </w:rPr>
              <w:t>L.21</w:t>
            </w:r>
            <w:r w:rsidRPr="008D6B9D">
              <w:rPr>
                <w:rFonts w:ascii="Arial" w:eastAsia="Trebuchet MS" w:hAnsi="Arial" w:cs="Arial"/>
                <w:color w:val="000000"/>
              </w:rPr>
              <w:t>41-10 du code de la commande publique ou DC1 joint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3ACBB2" w14:textId="77777777" w:rsidR="00C4427F" w:rsidRPr="008D6B9D" w:rsidRDefault="00C4427F" w:rsidP="00942B47">
            <w:pPr>
              <w:ind w:left="80" w:right="80"/>
              <w:jc w:val="center"/>
              <w:rPr>
                <w:rFonts w:ascii="Arial" w:eastAsia="Trebuchet MS" w:hAnsi="Arial" w:cs="Arial"/>
                <w:color w:val="000000"/>
              </w:rPr>
            </w:pPr>
            <w:r w:rsidRPr="008D6B9D">
              <w:rPr>
                <w:rFonts w:ascii="Arial" w:eastAsia="Trebuchet MS" w:hAnsi="Arial" w:cs="Arial"/>
                <w:color w:val="000000"/>
              </w:rPr>
              <w:t>Non</w:t>
            </w:r>
          </w:p>
        </w:tc>
      </w:tr>
      <w:tr w:rsidR="00C4427F" w:rsidRPr="008D6B9D" w14:paraId="7BB7F034" w14:textId="77777777" w:rsidTr="00942B47">
        <w:trPr>
          <w:trHeight w:val="794"/>
        </w:trPr>
        <w:tc>
          <w:tcPr>
            <w:tcW w:w="86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02EE06" w14:textId="77777777" w:rsidR="00C4427F" w:rsidRPr="008D6B9D" w:rsidRDefault="00C4427F" w:rsidP="00942B47">
            <w:pPr>
              <w:ind w:left="80" w:right="80"/>
              <w:rPr>
                <w:rFonts w:ascii="Arial" w:eastAsia="Trebuchet MS" w:hAnsi="Arial" w:cs="Arial"/>
                <w:color w:val="000000"/>
              </w:rPr>
            </w:pPr>
            <w:r w:rsidRPr="008D6B9D">
              <w:rPr>
                <w:rFonts w:ascii="Arial" w:eastAsia="Trebuchet MS" w:hAnsi="Arial" w:cs="Arial"/>
                <w:color w:val="000000"/>
              </w:rPr>
              <w:t>Déclaration sur l'honneur du candidat attestant qu'il est en règle, au cours de l'année précédant celle au cours de laquelle a lieu le lancement de la consultation, au regard des articles L.5212-1 à  L.5212-11 du code du travail, concernant l'emploi des travailleurs handicapés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72230F" w14:textId="77777777" w:rsidR="00C4427F" w:rsidRPr="008D6B9D" w:rsidRDefault="00C4427F" w:rsidP="00942B47">
            <w:pPr>
              <w:ind w:left="80" w:right="80"/>
              <w:jc w:val="center"/>
              <w:rPr>
                <w:rFonts w:ascii="Arial" w:eastAsia="Trebuchet MS" w:hAnsi="Arial" w:cs="Arial"/>
                <w:color w:val="000000"/>
              </w:rPr>
            </w:pPr>
            <w:r w:rsidRPr="008D6B9D">
              <w:rPr>
                <w:rFonts w:ascii="Arial" w:eastAsia="Trebuchet MS" w:hAnsi="Arial" w:cs="Arial"/>
                <w:color w:val="000000"/>
              </w:rPr>
              <w:t>Non</w:t>
            </w:r>
          </w:p>
        </w:tc>
      </w:tr>
    </w:tbl>
    <w:p w14:paraId="5A870189" w14:textId="77777777" w:rsidR="00C4427F" w:rsidRPr="00045B0A" w:rsidRDefault="00C4427F" w:rsidP="00C4427F">
      <w:pPr>
        <w:rPr>
          <w:rFonts w:ascii="Arial" w:hAnsi="Arial" w:cs="Arial"/>
          <w:sz w:val="28"/>
          <w:szCs w:val="28"/>
        </w:rPr>
      </w:pPr>
    </w:p>
    <w:p w14:paraId="0852CE59" w14:textId="77777777" w:rsidR="00C4427F" w:rsidRPr="00045B0A" w:rsidRDefault="00C4427F" w:rsidP="00C4427F">
      <w:pPr>
        <w:pStyle w:val="ParagrapheIndent2"/>
        <w:jc w:val="both"/>
        <w:rPr>
          <w:b/>
          <w:bCs/>
          <w:color w:val="000000"/>
          <w:lang w:val="fr-FR"/>
        </w:rPr>
      </w:pPr>
      <w:r w:rsidRPr="00045B0A">
        <w:rPr>
          <w:b/>
          <w:bCs/>
          <w:color w:val="000000"/>
          <w:lang w:val="fr-FR"/>
        </w:rPr>
        <w:t>Renseignements concernant la capacité économique et financière de l'entreprise :</w:t>
      </w:r>
    </w:p>
    <w:p w14:paraId="6BC2DD2F" w14:textId="77777777" w:rsidR="00C4427F" w:rsidRPr="008D6B9D" w:rsidRDefault="00C4427F" w:rsidP="00C4427F">
      <w:pPr>
        <w:pStyle w:val="ParagrapheIndent2"/>
        <w:jc w:val="both"/>
        <w:rPr>
          <w:color w:val="000000"/>
          <w:lang w:val="fr-FR"/>
        </w:rPr>
      </w:pPr>
    </w:p>
    <w:tbl>
      <w:tblPr>
        <w:tblW w:w="10345" w:type="dxa"/>
        <w:tblLayout w:type="fixed"/>
        <w:tblLook w:val="04A0" w:firstRow="1" w:lastRow="0" w:firstColumn="1" w:lastColumn="0" w:noHBand="0" w:noVBand="1"/>
      </w:tblPr>
      <w:tblGrid>
        <w:gridCol w:w="9353"/>
        <w:gridCol w:w="992"/>
      </w:tblGrid>
      <w:tr w:rsidR="00C4427F" w:rsidRPr="008D6B9D" w14:paraId="68063B6A" w14:textId="77777777" w:rsidTr="00942B47">
        <w:trPr>
          <w:trHeight w:val="340"/>
        </w:trPr>
        <w:tc>
          <w:tcPr>
            <w:tcW w:w="93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DAC3E66" w14:textId="77777777" w:rsidR="00C4427F" w:rsidRPr="008D6B9D" w:rsidRDefault="00C4427F" w:rsidP="00942B47">
            <w:pPr>
              <w:jc w:val="center"/>
              <w:rPr>
                <w:rFonts w:ascii="Arial" w:eastAsia="Trebuchet MS" w:hAnsi="Arial" w:cs="Arial"/>
                <w:color w:val="000000"/>
              </w:rPr>
            </w:pPr>
            <w:r w:rsidRPr="008D6B9D">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3E29F4E" w14:textId="77777777" w:rsidR="00C4427F" w:rsidRPr="008D6B9D" w:rsidRDefault="00C4427F" w:rsidP="00942B47">
            <w:pPr>
              <w:jc w:val="center"/>
              <w:rPr>
                <w:rFonts w:ascii="Arial" w:eastAsia="Trebuchet MS" w:hAnsi="Arial" w:cs="Arial"/>
                <w:color w:val="000000"/>
              </w:rPr>
            </w:pPr>
            <w:r w:rsidRPr="008D6B9D">
              <w:rPr>
                <w:rFonts w:ascii="Arial" w:eastAsia="Trebuchet MS" w:hAnsi="Arial" w:cs="Arial"/>
                <w:color w:val="000000"/>
              </w:rPr>
              <w:t>Signature</w:t>
            </w:r>
          </w:p>
        </w:tc>
      </w:tr>
      <w:tr w:rsidR="00C4427F" w:rsidRPr="008D6B9D" w14:paraId="7508A56C" w14:textId="77777777" w:rsidTr="00942B47">
        <w:trPr>
          <w:trHeight w:val="624"/>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2247AB" w14:textId="77777777" w:rsidR="00C4427F" w:rsidRPr="008D6B9D" w:rsidRDefault="00C4427F" w:rsidP="00942B47">
            <w:pPr>
              <w:ind w:left="142" w:right="40"/>
              <w:rPr>
                <w:rFonts w:ascii="Arial" w:eastAsia="Trebuchet MS" w:hAnsi="Arial" w:cs="Arial"/>
                <w:color w:val="000000"/>
              </w:rPr>
            </w:pPr>
            <w:r w:rsidRPr="008D6B9D">
              <w:rPr>
                <w:rFonts w:ascii="Arial" w:eastAsia="Trebuchet MS" w:hAnsi="Arial" w:cs="Arial"/>
                <w:color w:val="000000"/>
              </w:rPr>
              <w:t xml:space="preserve">Déclaration concernant le </w:t>
            </w:r>
            <w:r w:rsidRPr="00045B0A">
              <w:rPr>
                <w:rFonts w:ascii="Arial" w:eastAsia="Trebuchet MS" w:hAnsi="Arial" w:cs="Arial"/>
                <w:b/>
                <w:bCs/>
                <w:color w:val="000000"/>
              </w:rPr>
              <w:t>chiffre d'affaires global et le chiffre d'affaires</w:t>
            </w:r>
            <w:r w:rsidRPr="008D6B9D">
              <w:rPr>
                <w:rFonts w:ascii="Arial" w:eastAsia="Trebuchet MS" w:hAnsi="Arial" w:cs="Arial"/>
                <w:color w:val="000000"/>
              </w:rPr>
              <w:t xml:space="preserve"> concernant les prestations objet du contrat, réalisées </w:t>
            </w:r>
            <w:r w:rsidRPr="00045B0A">
              <w:rPr>
                <w:rFonts w:ascii="Arial" w:eastAsia="Trebuchet MS" w:hAnsi="Arial" w:cs="Arial"/>
                <w:b/>
                <w:bCs/>
                <w:color w:val="000000"/>
              </w:rPr>
              <w:t>au</w:t>
            </w:r>
            <w:r w:rsidRPr="008D6B9D">
              <w:rPr>
                <w:rFonts w:ascii="Arial" w:eastAsia="Trebuchet MS" w:hAnsi="Arial" w:cs="Arial"/>
                <w:color w:val="000000"/>
              </w:rPr>
              <w:t xml:space="preserve"> </w:t>
            </w:r>
            <w:r w:rsidRPr="00045B0A">
              <w:rPr>
                <w:rFonts w:ascii="Arial" w:eastAsia="Trebuchet MS" w:hAnsi="Arial" w:cs="Arial"/>
                <w:b/>
                <w:bCs/>
                <w:color w:val="000000"/>
              </w:rPr>
              <w:t>cours des trois derniers exercices disponibles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24561F" w14:textId="77777777" w:rsidR="00C4427F" w:rsidRPr="008D6B9D" w:rsidRDefault="00C4427F" w:rsidP="00942B47">
            <w:pPr>
              <w:ind w:left="40" w:right="40"/>
              <w:jc w:val="center"/>
              <w:rPr>
                <w:rFonts w:ascii="Arial" w:eastAsia="Trebuchet MS" w:hAnsi="Arial" w:cs="Arial"/>
                <w:color w:val="000000"/>
              </w:rPr>
            </w:pPr>
            <w:r w:rsidRPr="008D6B9D">
              <w:rPr>
                <w:rFonts w:ascii="Arial" w:eastAsia="Trebuchet MS" w:hAnsi="Arial" w:cs="Arial"/>
                <w:color w:val="000000"/>
              </w:rPr>
              <w:t>Non</w:t>
            </w:r>
          </w:p>
        </w:tc>
      </w:tr>
      <w:tr w:rsidR="00C4427F" w:rsidRPr="008D6B9D" w14:paraId="7555FCC6" w14:textId="77777777" w:rsidTr="00942B47">
        <w:trPr>
          <w:trHeight w:val="472"/>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BF08FB" w14:textId="77777777" w:rsidR="00C4427F" w:rsidRPr="00045B0A" w:rsidRDefault="00C4427F" w:rsidP="00942B47">
            <w:pPr>
              <w:ind w:left="142" w:right="40"/>
              <w:rPr>
                <w:rFonts w:ascii="Arial" w:eastAsia="Trebuchet MS" w:hAnsi="Arial" w:cs="Arial"/>
                <w:b/>
                <w:bCs/>
                <w:color w:val="000000"/>
              </w:rPr>
            </w:pPr>
            <w:r w:rsidRPr="00045B0A">
              <w:rPr>
                <w:rFonts w:ascii="Arial" w:eastAsia="Trebuchet MS" w:hAnsi="Arial" w:cs="Arial"/>
                <w:b/>
                <w:bCs/>
                <w:color w:val="000000"/>
              </w:rPr>
              <w:t>Déclaration appropriée de banques ou preuve d'une assurance pour les risques professionnels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C882FD" w14:textId="77777777" w:rsidR="00C4427F" w:rsidRPr="008D6B9D" w:rsidRDefault="00C4427F" w:rsidP="00942B47">
            <w:pPr>
              <w:ind w:left="40" w:right="40"/>
              <w:jc w:val="center"/>
              <w:rPr>
                <w:rFonts w:ascii="Arial" w:eastAsia="Trebuchet MS" w:hAnsi="Arial" w:cs="Arial"/>
                <w:color w:val="000000"/>
              </w:rPr>
            </w:pPr>
            <w:r w:rsidRPr="008D6B9D">
              <w:rPr>
                <w:rFonts w:ascii="Arial" w:eastAsia="Trebuchet MS" w:hAnsi="Arial" w:cs="Arial"/>
                <w:color w:val="000000"/>
              </w:rPr>
              <w:t>Non</w:t>
            </w:r>
          </w:p>
        </w:tc>
      </w:tr>
    </w:tbl>
    <w:p w14:paraId="7ECF2219" w14:textId="77777777" w:rsidR="00C4427F" w:rsidRPr="00045B0A" w:rsidRDefault="00C4427F" w:rsidP="00C4427F">
      <w:pPr>
        <w:rPr>
          <w:rFonts w:ascii="Arial" w:hAnsi="Arial" w:cs="Arial"/>
          <w:sz w:val="28"/>
          <w:szCs w:val="28"/>
        </w:rPr>
      </w:pPr>
    </w:p>
    <w:p w14:paraId="6B5C281E" w14:textId="77777777" w:rsidR="00C4427F" w:rsidRPr="00045B0A" w:rsidRDefault="00C4427F" w:rsidP="00C4427F">
      <w:pPr>
        <w:pStyle w:val="ParagrapheIndent2"/>
        <w:jc w:val="both"/>
        <w:rPr>
          <w:b/>
          <w:bCs/>
          <w:color w:val="000000"/>
          <w:lang w:val="fr-FR"/>
        </w:rPr>
      </w:pPr>
      <w:r w:rsidRPr="00045B0A">
        <w:rPr>
          <w:b/>
          <w:bCs/>
          <w:color w:val="000000"/>
          <w:lang w:val="fr-FR"/>
        </w:rPr>
        <w:t>Renseignements concernant les références professionnelles et la capacité technique de l'entreprise :</w:t>
      </w:r>
    </w:p>
    <w:p w14:paraId="497BFDA9" w14:textId="77777777" w:rsidR="00C4427F" w:rsidRPr="008D6B9D" w:rsidRDefault="00C4427F" w:rsidP="00C4427F">
      <w:pPr>
        <w:pStyle w:val="ParagrapheIndent2"/>
        <w:jc w:val="both"/>
        <w:rPr>
          <w:color w:val="000000"/>
          <w:lang w:val="fr-FR"/>
        </w:rPr>
      </w:pPr>
    </w:p>
    <w:tbl>
      <w:tblPr>
        <w:tblW w:w="10203" w:type="dxa"/>
        <w:tblLayout w:type="fixed"/>
        <w:tblLook w:val="04A0" w:firstRow="1" w:lastRow="0" w:firstColumn="1" w:lastColumn="0" w:noHBand="0" w:noVBand="1"/>
      </w:tblPr>
      <w:tblGrid>
        <w:gridCol w:w="9211"/>
        <w:gridCol w:w="992"/>
      </w:tblGrid>
      <w:tr w:rsidR="00C4427F" w:rsidRPr="008D6B9D" w14:paraId="0C4A9F74" w14:textId="77777777" w:rsidTr="00942B47">
        <w:trPr>
          <w:trHeight w:val="454"/>
        </w:trPr>
        <w:tc>
          <w:tcPr>
            <w:tcW w:w="92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4BF127D" w14:textId="77777777" w:rsidR="00C4427F" w:rsidRPr="008D6B9D" w:rsidRDefault="00C4427F" w:rsidP="00942B47">
            <w:pPr>
              <w:jc w:val="center"/>
              <w:rPr>
                <w:rFonts w:ascii="Arial" w:eastAsia="Trebuchet MS" w:hAnsi="Arial" w:cs="Arial"/>
                <w:color w:val="000000"/>
              </w:rPr>
            </w:pPr>
            <w:r w:rsidRPr="008D6B9D">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13513F0" w14:textId="77777777" w:rsidR="00C4427F" w:rsidRPr="008D6B9D" w:rsidRDefault="00C4427F" w:rsidP="00942B47">
            <w:pPr>
              <w:jc w:val="center"/>
              <w:rPr>
                <w:rFonts w:ascii="Arial" w:eastAsia="Trebuchet MS" w:hAnsi="Arial" w:cs="Arial"/>
                <w:color w:val="000000"/>
              </w:rPr>
            </w:pPr>
            <w:r w:rsidRPr="008D6B9D">
              <w:rPr>
                <w:rFonts w:ascii="Arial" w:eastAsia="Trebuchet MS" w:hAnsi="Arial" w:cs="Arial"/>
                <w:color w:val="000000"/>
              </w:rPr>
              <w:t>Signature</w:t>
            </w:r>
          </w:p>
        </w:tc>
      </w:tr>
      <w:tr w:rsidR="00C4427F" w:rsidRPr="008D6B9D" w14:paraId="3B66893B" w14:textId="77777777" w:rsidTr="00942B47">
        <w:trPr>
          <w:trHeight w:val="624"/>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D3E0A3" w14:textId="77777777" w:rsidR="00C4427F" w:rsidRPr="008D6B9D" w:rsidRDefault="00C4427F" w:rsidP="00942B47">
            <w:pPr>
              <w:ind w:left="142" w:right="40"/>
              <w:rPr>
                <w:rFonts w:ascii="Arial" w:eastAsia="Trebuchet MS" w:hAnsi="Arial" w:cs="Arial"/>
                <w:color w:val="000000"/>
              </w:rPr>
            </w:pPr>
            <w:r w:rsidRPr="008D6B9D">
              <w:rPr>
                <w:rFonts w:ascii="Arial" w:eastAsia="Trebuchet MS" w:hAnsi="Arial" w:cs="Arial"/>
                <w:color w:val="000000"/>
              </w:rPr>
              <w:t xml:space="preserve">Déclaration indiquant les </w:t>
            </w:r>
            <w:r w:rsidRPr="001B1E61">
              <w:rPr>
                <w:rFonts w:ascii="Arial" w:eastAsia="Trebuchet MS" w:hAnsi="Arial" w:cs="Arial"/>
                <w:b/>
                <w:bCs/>
                <w:color w:val="000000"/>
              </w:rPr>
              <w:t>effectifs moyens annuels</w:t>
            </w:r>
            <w:r w:rsidRPr="008D6B9D">
              <w:rPr>
                <w:rFonts w:ascii="Arial" w:eastAsia="Trebuchet MS" w:hAnsi="Arial" w:cs="Arial"/>
                <w:color w:val="000000"/>
              </w:rPr>
              <w:t xml:space="preserve"> du candidat et l'importance du personnel d'encadrement </w:t>
            </w:r>
            <w:r w:rsidRPr="001B1E61">
              <w:rPr>
                <w:rFonts w:ascii="Arial" w:eastAsia="Trebuchet MS" w:hAnsi="Arial" w:cs="Arial"/>
                <w:b/>
                <w:bCs/>
                <w:color w:val="000000"/>
              </w:rPr>
              <w:t>pour chacune des trois dernières années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5D893B" w14:textId="77777777" w:rsidR="00C4427F" w:rsidRPr="008D6B9D" w:rsidRDefault="00C4427F" w:rsidP="00942B47">
            <w:pPr>
              <w:ind w:left="40" w:right="40"/>
              <w:jc w:val="center"/>
              <w:rPr>
                <w:rFonts w:ascii="Arial" w:eastAsia="Trebuchet MS" w:hAnsi="Arial" w:cs="Arial"/>
                <w:color w:val="000000"/>
              </w:rPr>
            </w:pPr>
            <w:r w:rsidRPr="008D6B9D">
              <w:rPr>
                <w:rFonts w:ascii="Arial" w:eastAsia="Trebuchet MS" w:hAnsi="Arial" w:cs="Arial"/>
                <w:color w:val="000000"/>
              </w:rPr>
              <w:t>Non</w:t>
            </w:r>
          </w:p>
        </w:tc>
      </w:tr>
      <w:tr w:rsidR="00C4427F" w:rsidRPr="008D6B9D" w14:paraId="11B17E45" w14:textId="77777777" w:rsidTr="00942B47">
        <w:trPr>
          <w:trHeight w:val="670"/>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AB6C61" w14:textId="77777777" w:rsidR="00C4427F" w:rsidRPr="008D6B9D" w:rsidRDefault="00C4427F" w:rsidP="00942B47">
            <w:pPr>
              <w:ind w:left="142" w:right="40"/>
              <w:rPr>
                <w:rFonts w:ascii="Arial" w:eastAsia="Trebuchet MS" w:hAnsi="Arial" w:cs="Arial"/>
                <w:color w:val="000000"/>
              </w:rPr>
            </w:pPr>
            <w:r w:rsidRPr="001B1E61">
              <w:rPr>
                <w:rFonts w:ascii="Arial" w:eastAsia="Trebuchet MS" w:hAnsi="Arial" w:cs="Arial"/>
                <w:b/>
                <w:bCs/>
                <w:color w:val="000000"/>
              </w:rPr>
              <w:t>Liste des travaux exécutés</w:t>
            </w:r>
            <w:r w:rsidRPr="008D6B9D">
              <w:rPr>
                <w:rFonts w:ascii="Arial" w:eastAsia="Trebuchet MS" w:hAnsi="Arial" w:cs="Arial"/>
                <w:color w:val="000000"/>
              </w:rPr>
              <w:t xml:space="preserve"> </w:t>
            </w:r>
            <w:r w:rsidRPr="001B1E61">
              <w:rPr>
                <w:rFonts w:ascii="Arial" w:eastAsia="Trebuchet MS" w:hAnsi="Arial" w:cs="Arial"/>
                <w:b/>
                <w:bCs/>
                <w:color w:val="000000"/>
              </w:rPr>
              <w:t>au cours des cinq dernières années</w:t>
            </w:r>
            <w:r w:rsidRPr="008D6B9D">
              <w:rPr>
                <w:rFonts w:ascii="Arial" w:eastAsia="Trebuchet MS" w:hAnsi="Arial" w:cs="Arial"/>
                <w:color w:val="000000"/>
              </w:rPr>
              <w:t>, appuyée d'attestations de bonne exécution pour les plus importants (montant, époque, lieu d'exécution, s'ils ont été effectués selon les règles de l'art et menés à bonne fin)</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69BE2C" w14:textId="77777777" w:rsidR="00C4427F" w:rsidRPr="008D6B9D" w:rsidRDefault="00C4427F" w:rsidP="00942B47">
            <w:pPr>
              <w:ind w:left="40" w:right="40"/>
              <w:jc w:val="center"/>
              <w:rPr>
                <w:rFonts w:ascii="Arial" w:eastAsia="Trebuchet MS" w:hAnsi="Arial" w:cs="Arial"/>
                <w:color w:val="000000"/>
              </w:rPr>
            </w:pPr>
            <w:r w:rsidRPr="008D6B9D">
              <w:rPr>
                <w:rFonts w:ascii="Arial" w:eastAsia="Trebuchet MS" w:hAnsi="Arial" w:cs="Arial"/>
                <w:color w:val="000000"/>
              </w:rPr>
              <w:t>Non</w:t>
            </w:r>
          </w:p>
        </w:tc>
      </w:tr>
      <w:tr w:rsidR="00C4427F" w:rsidRPr="008D6B9D" w14:paraId="16CD5C29" w14:textId="77777777" w:rsidTr="00942B47">
        <w:trPr>
          <w:trHeight w:val="680"/>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45E033" w14:textId="77777777" w:rsidR="00C4427F" w:rsidRPr="008D6B9D" w:rsidRDefault="00C4427F" w:rsidP="00942B47">
            <w:pPr>
              <w:ind w:left="142" w:right="40"/>
              <w:rPr>
                <w:rFonts w:ascii="Arial" w:eastAsia="Trebuchet MS" w:hAnsi="Arial" w:cs="Arial"/>
                <w:color w:val="000000"/>
              </w:rPr>
            </w:pPr>
            <w:r w:rsidRPr="008D6B9D">
              <w:rPr>
                <w:rFonts w:ascii="Arial" w:eastAsia="Trebuchet MS" w:hAnsi="Arial" w:cs="Arial"/>
                <w:color w:val="000000"/>
              </w:rPr>
              <w:t xml:space="preserve">Déclaration indiquant </w:t>
            </w:r>
            <w:r w:rsidRPr="001B1E61">
              <w:rPr>
                <w:rFonts w:ascii="Arial" w:eastAsia="Trebuchet MS" w:hAnsi="Arial" w:cs="Arial"/>
                <w:b/>
                <w:bCs/>
                <w:color w:val="000000"/>
              </w:rPr>
              <w:t>l'outillage, le matériel et l'équipement technique</w:t>
            </w:r>
            <w:r w:rsidRPr="008D6B9D">
              <w:rPr>
                <w:rFonts w:ascii="Arial" w:eastAsia="Trebuchet MS" w:hAnsi="Arial" w:cs="Arial"/>
                <w:color w:val="000000"/>
              </w:rPr>
              <w:t xml:space="preserve"> dont le candidat dispose pour la réalisation du contrat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B6FB23" w14:textId="77777777" w:rsidR="00C4427F" w:rsidRPr="008D6B9D" w:rsidRDefault="00C4427F" w:rsidP="00942B47">
            <w:pPr>
              <w:ind w:left="40" w:right="40"/>
              <w:jc w:val="center"/>
              <w:rPr>
                <w:rFonts w:ascii="Arial" w:eastAsia="Trebuchet MS" w:hAnsi="Arial" w:cs="Arial"/>
                <w:color w:val="000000"/>
              </w:rPr>
            </w:pPr>
            <w:r w:rsidRPr="008D6B9D">
              <w:rPr>
                <w:rFonts w:ascii="Arial" w:eastAsia="Trebuchet MS" w:hAnsi="Arial" w:cs="Arial"/>
                <w:color w:val="000000"/>
              </w:rPr>
              <w:t>Non</w:t>
            </w:r>
          </w:p>
        </w:tc>
      </w:tr>
    </w:tbl>
    <w:p w14:paraId="5F5560B1" w14:textId="77777777" w:rsidR="00C4427F" w:rsidRPr="008D6B9D" w:rsidRDefault="00C4427F" w:rsidP="00C4427F">
      <w:pPr>
        <w:rPr>
          <w:rFonts w:ascii="Arial" w:hAnsi="Arial" w:cs="Arial"/>
        </w:rPr>
      </w:pPr>
    </w:p>
    <w:p w14:paraId="696B514C" w14:textId="77777777" w:rsidR="00C4427F" w:rsidRPr="00430ACA" w:rsidRDefault="00C4427F" w:rsidP="00C4427F">
      <w:pPr>
        <w:pStyle w:val="ParagrapheIndent2"/>
        <w:jc w:val="both"/>
        <w:rPr>
          <w:b/>
          <w:bCs/>
          <w:color w:val="0000FF"/>
          <w:szCs w:val="20"/>
          <w:lang w:val="fr-FR"/>
        </w:rPr>
      </w:pPr>
      <w:r w:rsidRPr="002D68B2">
        <w:rPr>
          <w:b/>
          <w:bCs/>
          <w:color w:val="0000FF"/>
          <w:szCs w:val="20"/>
          <w:u w:val="single"/>
          <w:lang w:val="fr-FR"/>
        </w:rPr>
        <w:t>Certification</w:t>
      </w:r>
      <w:r w:rsidRPr="00430ACA">
        <w:rPr>
          <w:b/>
          <w:bCs/>
          <w:color w:val="0000FF"/>
          <w:szCs w:val="20"/>
          <w:lang w:val="fr-FR"/>
        </w:rPr>
        <w:t xml:space="preserve"> : </w:t>
      </w:r>
    </w:p>
    <w:p w14:paraId="551AB922" w14:textId="77777777" w:rsidR="00C4427F" w:rsidRPr="00430ACA" w:rsidRDefault="00C4427F" w:rsidP="00C4427F">
      <w:pPr>
        <w:rPr>
          <w:sz w:val="12"/>
          <w:szCs w:val="12"/>
        </w:rPr>
      </w:pPr>
    </w:p>
    <w:tbl>
      <w:tblPr>
        <w:tblW w:w="10203" w:type="dxa"/>
        <w:tblLayout w:type="fixed"/>
        <w:tblLook w:val="04A0" w:firstRow="1" w:lastRow="0" w:firstColumn="1" w:lastColumn="0" w:noHBand="0" w:noVBand="1"/>
      </w:tblPr>
      <w:tblGrid>
        <w:gridCol w:w="9211"/>
        <w:gridCol w:w="992"/>
      </w:tblGrid>
      <w:tr w:rsidR="00C4427F" w:rsidRPr="00430ACA" w14:paraId="3C12CFAA" w14:textId="77777777" w:rsidTr="00942B47">
        <w:trPr>
          <w:trHeight w:val="340"/>
        </w:trPr>
        <w:tc>
          <w:tcPr>
            <w:tcW w:w="92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D3D3619" w14:textId="77777777" w:rsidR="00C4427F" w:rsidRPr="00430ACA" w:rsidRDefault="00C4427F" w:rsidP="00942B47">
            <w:pPr>
              <w:jc w:val="center"/>
              <w:rPr>
                <w:rFonts w:ascii="Arial" w:eastAsia="Trebuchet MS" w:hAnsi="Arial" w:cs="Arial"/>
                <w:color w:val="000000"/>
              </w:rPr>
            </w:pPr>
            <w:r w:rsidRPr="00430ACA">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0515ABD" w14:textId="77777777" w:rsidR="00C4427F" w:rsidRPr="00430ACA" w:rsidRDefault="00C4427F" w:rsidP="00942B47">
            <w:pPr>
              <w:jc w:val="center"/>
              <w:rPr>
                <w:rFonts w:ascii="Arial" w:eastAsia="Trebuchet MS" w:hAnsi="Arial" w:cs="Arial"/>
                <w:color w:val="000000"/>
              </w:rPr>
            </w:pPr>
            <w:r w:rsidRPr="00430ACA">
              <w:rPr>
                <w:rFonts w:ascii="Arial" w:eastAsia="Trebuchet MS" w:hAnsi="Arial" w:cs="Arial"/>
                <w:color w:val="000000"/>
              </w:rPr>
              <w:t>Signature</w:t>
            </w:r>
          </w:p>
        </w:tc>
      </w:tr>
      <w:tr w:rsidR="00C4427F" w:rsidRPr="008D6B9D" w14:paraId="16D98BF5" w14:textId="77777777" w:rsidTr="00942B47">
        <w:trPr>
          <w:trHeight w:val="737"/>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B57FC7" w14:textId="77777777" w:rsidR="00C4427F" w:rsidRPr="00B72CA5" w:rsidRDefault="00C4427F" w:rsidP="00942B47">
            <w:pPr>
              <w:ind w:left="142"/>
              <w:rPr>
                <w:rFonts w:ascii="Arial" w:eastAsia="Trebuchet MS" w:hAnsi="Arial" w:cs="Arial"/>
                <w:b/>
                <w:bCs/>
                <w:color w:val="000000"/>
              </w:rPr>
            </w:pPr>
            <w:r w:rsidRPr="00B72CA5">
              <w:rPr>
                <w:rFonts w:ascii="Arial" w:hAnsi="Arial" w:cs="Arial"/>
                <w:b/>
                <w:bCs/>
              </w:rPr>
              <w:t>Certificat Qualibat 1552 (ou équivalent) attestant la capacité de l’entreprise à réaliser des travaux de désamiantage en toute sécurité.</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F3D906" w14:textId="77777777" w:rsidR="00C4427F" w:rsidRPr="008D6B9D" w:rsidRDefault="00C4427F" w:rsidP="00942B47">
            <w:pPr>
              <w:ind w:left="40" w:right="40"/>
              <w:jc w:val="center"/>
              <w:rPr>
                <w:rFonts w:ascii="Arial" w:eastAsia="Trebuchet MS" w:hAnsi="Arial" w:cs="Arial"/>
                <w:color w:val="000000"/>
              </w:rPr>
            </w:pPr>
            <w:r w:rsidRPr="00430ACA">
              <w:rPr>
                <w:rFonts w:ascii="Arial" w:eastAsia="Trebuchet MS" w:hAnsi="Arial" w:cs="Arial"/>
                <w:color w:val="000000"/>
              </w:rPr>
              <w:t>Non</w:t>
            </w:r>
          </w:p>
        </w:tc>
      </w:tr>
    </w:tbl>
    <w:p w14:paraId="7E6584B8" w14:textId="77777777" w:rsidR="00C4427F" w:rsidRDefault="00C4427F" w:rsidP="000F5A82">
      <w:pPr>
        <w:tabs>
          <w:tab w:val="left" w:pos="426"/>
        </w:tabs>
        <w:jc w:val="both"/>
        <w:rPr>
          <w:rFonts w:ascii="Arial" w:hAnsi="Arial" w:cs="Arial"/>
          <w:spacing w:val="-10"/>
          <w:sz w:val="22"/>
          <w:szCs w:val="22"/>
        </w:rPr>
      </w:pPr>
    </w:p>
    <w:p w14:paraId="74CDE756" w14:textId="77777777" w:rsidR="003E7D9E" w:rsidRDefault="003E7D9E" w:rsidP="003E7D9E">
      <w:pPr>
        <w:pStyle w:val="ParagrapheIndent2"/>
        <w:jc w:val="both"/>
        <w:rPr>
          <w:color w:val="000000"/>
          <w:lang w:val="fr-FR"/>
        </w:rPr>
      </w:pPr>
      <w:r w:rsidRPr="008D6B9D">
        <w:rPr>
          <w:color w:val="000000"/>
          <w:lang w:val="fr-FR"/>
        </w:rPr>
        <w:t xml:space="preserve">Pour présenter leur candidature, les candidats peuvent utiliser les formulaires DC1 (lettre de candidature) </w:t>
      </w:r>
    </w:p>
    <w:p w14:paraId="1A30D6FD" w14:textId="77777777" w:rsidR="003E7D9E" w:rsidRDefault="003E7D9E" w:rsidP="003E7D9E">
      <w:pPr>
        <w:pStyle w:val="ParagrapheIndent2"/>
        <w:jc w:val="both"/>
        <w:rPr>
          <w:color w:val="000000"/>
          <w:lang w:val="fr-FR"/>
        </w:rPr>
      </w:pPr>
      <w:r w:rsidRPr="008D6B9D">
        <w:rPr>
          <w:color w:val="000000"/>
          <w:lang w:val="fr-FR"/>
        </w:rPr>
        <w:t xml:space="preserve">et DC2 (déclaration du candidat). </w:t>
      </w:r>
    </w:p>
    <w:p w14:paraId="5EB46E6B" w14:textId="77777777" w:rsidR="003E7D9E" w:rsidRPr="008D6B9D" w:rsidRDefault="003E7D9E" w:rsidP="003E7D9E">
      <w:pPr>
        <w:pStyle w:val="ParagrapheIndent2"/>
        <w:jc w:val="both"/>
        <w:rPr>
          <w:color w:val="000000"/>
          <w:lang w:val="fr-FR"/>
        </w:rPr>
      </w:pPr>
      <w:r w:rsidRPr="008D6B9D">
        <w:rPr>
          <w:color w:val="000000"/>
          <w:lang w:val="fr-FR"/>
        </w:rPr>
        <w:t xml:space="preserve">Ces documents sont disponibles gratuitement sur le site </w:t>
      </w:r>
      <w:hyperlink r:id="rId45" w:history="1">
        <w:r w:rsidRPr="008D6B9D">
          <w:rPr>
            <w:rStyle w:val="Lienhypertexte"/>
            <w:rFonts w:cs="Arial"/>
            <w:lang w:val="fr-FR"/>
          </w:rPr>
          <w:t>www.economie.gouv.fr</w:t>
        </w:r>
      </w:hyperlink>
      <w:r w:rsidRPr="008D6B9D">
        <w:rPr>
          <w:color w:val="000000"/>
          <w:lang w:val="fr-FR"/>
        </w:rPr>
        <w:t>.</w:t>
      </w:r>
    </w:p>
    <w:p w14:paraId="4AFCD5CA" w14:textId="77777777" w:rsidR="003E7D9E" w:rsidRPr="001B1E61" w:rsidRDefault="003E7D9E" w:rsidP="003E7D9E">
      <w:pPr>
        <w:pStyle w:val="ParagrapheIndent2"/>
        <w:jc w:val="both"/>
        <w:rPr>
          <w:color w:val="000000"/>
          <w:sz w:val="12"/>
          <w:szCs w:val="12"/>
          <w:lang w:val="fr-FR"/>
        </w:rPr>
      </w:pPr>
    </w:p>
    <w:p w14:paraId="60A274D5" w14:textId="77777777" w:rsidR="003E7D9E" w:rsidRPr="001B1E61" w:rsidRDefault="003E7D9E" w:rsidP="003E7D9E">
      <w:pPr>
        <w:pStyle w:val="ParagrapheIndent2"/>
        <w:rPr>
          <w:color w:val="000000"/>
          <w:sz w:val="12"/>
          <w:szCs w:val="12"/>
          <w:lang w:val="fr-FR"/>
        </w:rPr>
      </w:pPr>
      <w:r w:rsidRPr="008D6B9D">
        <w:rPr>
          <w:color w:val="000000"/>
          <w:lang w:val="fr-FR"/>
        </w:rPr>
        <w:t>Ils peuvent aussi utiliser le Document Unique de Marché Européen (DUME).</w:t>
      </w:r>
      <w:r w:rsidRPr="008D6B9D">
        <w:rPr>
          <w:color w:val="000000"/>
          <w:lang w:val="fr-FR"/>
        </w:rPr>
        <w:cr/>
      </w:r>
    </w:p>
    <w:p w14:paraId="53AAFF56" w14:textId="20341423" w:rsidR="00F85387" w:rsidRDefault="003E7D9E" w:rsidP="000F5A82">
      <w:pPr>
        <w:tabs>
          <w:tab w:val="left" w:pos="426"/>
        </w:tabs>
        <w:jc w:val="both"/>
        <w:rPr>
          <w:rFonts w:ascii="Arial" w:hAnsi="Arial" w:cs="Arial"/>
          <w:spacing w:val="-10"/>
          <w:sz w:val="22"/>
          <w:szCs w:val="22"/>
        </w:rPr>
      </w:pPr>
      <w:r w:rsidRPr="008D6B9D">
        <w:rPr>
          <w:rFonts w:ascii="Arial" w:hAnsi="Arial" w:cs="Arial"/>
          <w:color w:val="000000"/>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l'entité adjudicatrice. En outre, pour justifier qu'il dispose des capacités de cet opérateur économique pour l'exécution des prestations, le candidat produit un engagement écrit de l'opérateur économique.</w:t>
      </w:r>
    </w:p>
    <w:sectPr w:rsidR="00F85387" w:rsidSect="00BD6F90">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FFAEC" w14:textId="77777777" w:rsidR="00001DCF" w:rsidRDefault="00001DCF">
      <w:r>
        <w:separator/>
      </w:r>
    </w:p>
  </w:endnote>
  <w:endnote w:type="continuationSeparator" w:id="0">
    <w:p w14:paraId="18F251FA" w14:textId="77777777" w:rsidR="00001DCF" w:rsidRDefault="00001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6C4C"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0D4F6AEA" w14:textId="4DF8E604"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  Consultation n°</w:t>
    </w:r>
    <w:r w:rsidR="00AE6787">
      <w:rPr>
        <w:rFonts w:ascii="Arial" w:hAnsi="Arial" w:cs="Arial"/>
        <w:b/>
        <w:color w:val="FFFFFF"/>
      </w:rPr>
      <w:t>202</w:t>
    </w:r>
    <w:r w:rsidR="004A5AA1">
      <w:rPr>
        <w:rFonts w:ascii="Arial" w:hAnsi="Arial" w:cs="Arial"/>
        <w:b/>
        <w:color w:val="FFFFFF"/>
      </w:rPr>
      <w:t>6</w:t>
    </w:r>
    <w:r w:rsidR="00AE6787">
      <w:rPr>
        <w:rFonts w:ascii="Arial" w:hAnsi="Arial" w:cs="Arial"/>
        <w:b/>
        <w:color w:val="FFFFFF"/>
      </w:rPr>
      <w:t>/CONSU/</w:t>
    </w:r>
    <w:r w:rsidR="00A70E26">
      <w:rPr>
        <w:rFonts w:ascii="Arial" w:hAnsi="Arial" w:cs="Arial"/>
        <w:b/>
        <w:color w:val="FFFFFF"/>
      </w:rPr>
      <w:t>0</w:t>
    </w:r>
    <w:r w:rsidR="004A5AA1">
      <w:rPr>
        <w:rFonts w:ascii="Arial" w:hAnsi="Arial" w:cs="Arial"/>
        <w:b/>
        <w:color w:val="FFFFFF"/>
      </w:rPr>
      <w:t>5 du 13 février 2026</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3AC55B8A"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40559061"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F6852" w14:textId="77777777" w:rsidR="00001DCF" w:rsidRDefault="00001DCF">
      <w:r>
        <w:separator/>
      </w:r>
    </w:p>
  </w:footnote>
  <w:footnote w:type="continuationSeparator" w:id="0">
    <w:p w14:paraId="5DD428C1" w14:textId="77777777" w:rsidR="00001DCF" w:rsidRDefault="00001DCF">
      <w:r>
        <w:continuationSeparator/>
      </w:r>
    </w:p>
  </w:footnote>
  <w:footnote w:id="1">
    <w:p w14:paraId="6ECB249E" w14:textId="77777777" w:rsidR="00D10752" w:rsidRDefault="00130238">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0248B684" w14:textId="77777777" w:rsidR="00D10752" w:rsidRDefault="00130238">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3A8E95D5" w14:textId="77777777" w:rsidR="00D10752" w:rsidRDefault="00130238">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1F45683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visibility:visible;mso-wrap-style:square" o:bullet="t">
        <v:imagedata r:id="rId1" o:title=""/>
      </v:shape>
    </w:pict>
  </w:numPicBullet>
  <w:numPicBullet w:numPicBulletId="1">
    <w:pict>
      <v:shape id="_x0000_i1026" type="#_x0000_t75" style="width:11.4pt;height:11.4pt;visibility:visible;mso-wrap-style:square" o:bullet="t">
        <v:imagedata r:id="rId2"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F8734C"/>
    <w:multiLevelType w:val="hybridMultilevel"/>
    <w:tmpl w:val="0172AB24"/>
    <w:lvl w:ilvl="0" w:tplc="2DA0B5D4">
      <w:start w:val="1"/>
      <w:numFmt w:val="bullet"/>
      <w:lvlText w:val=""/>
      <w:lvlPicBulletId w:val="0"/>
      <w:lvlJc w:val="left"/>
      <w:pPr>
        <w:tabs>
          <w:tab w:val="num" w:pos="720"/>
        </w:tabs>
        <w:ind w:left="720" w:hanging="360"/>
      </w:pPr>
      <w:rPr>
        <w:rFonts w:ascii="Symbol" w:hAnsi="Symbol" w:hint="default"/>
      </w:rPr>
    </w:lvl>
    <w:lvl w:ilvl="1" w:tplc="F5601FA6" w:tentative="1">
      <w:start w:val="1"/>
      <w:numFmt w:val="bullet"/>
      <w:lvlText w:val=""/>
      <w:lvlJc w:val="left"/>
      <w:pPr>
        <w:tabs>
          <w:tab w:val="num" w:pos="1440"/>
        </w:tabs>
        <w:ind w:left="1440" w:hanging="360"/>
      </w:pPr>
      <w:rPr>
        <w:rFonts w:ascii="Symbol" w:hAnsi="Symbol" w:hint="default"/>
      </w:rPr>
    </w:lvl>
    <w:lvl w:ilvl="2" w:tplc="A8E4AF80" w:tentative="1">
      <w:start w:val="1"/>
      <w:numFmt w:val="bullet"/>
      <w:lvlText w:val=""/>
      <w:lvlJc w:val="left"/>
      <w:pPr>
        <w:tabs>
          <w:tab w:val="num" w:pos="2160"/>
        </w:tabs>
        <w:ind w:left="2160" w:hanging="360"/>
      </w:pPr>
      <w:rPr>
        <w:rFonts w:ascii="Symbol" w:hAnsi="Symbol" w:hint="default"/>
      </w:rPr>
    </w:lvl>
    <w:lvl w:ilvl="3" w:tplc="310E6B2E" w:tentative="1">
      <w:start w:val="1"/>
      <w:numFmt w:val="bullet"/>
      <w:lvlText w:val=""/>
      <w:lvlJc w:val="left"/>
      <w:pPr>
        <w:tabs>
          <w:tab w:val="num" w:pos="2880"/>
        </w:tabs>
        <w:ind w:left="2880" w:hanging="360"/>
      </w:pPr>
      <w:rPr>
        <w:rFonts w:ascii="Symbol" w:hAnsi="Symbol" w:hint="default"/>
      </w:rPr>
    </w:lvl>
    <w:lvl w:ilvl="4" w:tplc="2918D164" w:tentative="1">
      <w:start w:val="1"/>
      <w:numFmt w:val="bullet"/>
      <w:lvlText w:val=""/>
      <w:lvlJc w:val="left"/>
      <w:pPr>
        <w:tabs>
          <w:tab w:val="num" w:pos="3600"/>
        </w:tabs>
        <w:ind w:left="3600" w:hanging="360"/>
      </w:pPr>
      <w:rPr>
        <w:rFonts w:ascii="Symbol" w:hAnsi="Symbol" w:hint="default"/>
      </w:rPr>
    </w:lvl>
    <w:lvl w:ilvl="5" w:tplc="A3AEC316" w:tentative="1">
      <w:start w:val="1"/>
      <w:numFmt w:val="bullet"/>
      <w:lvlText w:val=""/>
      <w:lvlJc w:val="left"/>
      <w:pPr>
        <w:tabs>
          <w:tab w:val="num" w:pos="4320"/>
        </w:tabs>
        <w:ind w:left="4320" w:hanging="360"/>
      </w:pPr>
      <w:rPr>
        <w:rFonts w:ascii="Symbol" w:hAnsi="Symbol" w:hint="default"/>
      </w:rPr>
    </w:lvl>
    <w:lvl w:ilvl="6" w:tplc="DC6CC0B0" w:tentative="1">
      <w:start w:val="1"/>
      <w:numFmt w:val="bullet"/>
      <w:lvlText w:val=""/>
      <w:lvlJc w:val="left"/>
      <w:pPr>
        <w:tabs>
          <w:tab w:val="num" w:pos="5040"/>
        </w:tabs>
        <w:ind w:left="5040" w:hanging="360"/>
      </w:pPr>
      <w:rPr>
        <w:rFonts w:ascii="Symbol" w:hAnsi="Symbol" w:hint="default"/>
      </w:rPr>
    </w:lvl>
    <w:lvl w:ilvl="7" w:tplc="AC78E214" w:tentative="1">
      <w:start w:val="1"/>
      <w:numFmt w:val="bullet"/>
      <w:lvlText w:val=""/>
      <w:lvlJc w:val="left"/>
      <w:pPr>
        <w:tabs>
          <w:tab w:val="num" w:pos="5760"/>
        </w:tabs>
        <w:ind w:left="5760" w:hanging="360"/>
      </w:pPr>
      <w:rPr>
        <w:rFonts w:ascii="Symbol" w:hAnsi="Symbol" w:hint="default"/>
      </w:rPr>
    </w:lvl>
    <w:lvl w:ilvl="8" w:tplc="AF20D0F4"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32314C46"/>
    <w:multiLevelType w:val="hybridMultilevel"/>
    <w:tmpl w:val="D7CADC68"/>
    <w:lvl w:ilvl="0" w:tplc="305A3F34">
      <w:start w:val="1"/>
      <w:numFmt w:val="bullet"/>
      <w:lvlText w:val=""/>
      <w:lvlPicBulletId w:val="0"/>
      <w:lvlJc w:val="left"/>
      <w:pPr>
        <w:tabs>
          <w:tab w:val="num" w:pos="720"/>
        </w:tabs>
        <w:ind w:left="720" w:hanging="360"/>
      </w:pPr>
      <w:rPr>
        <w:rFonts w:ascii="Symbol" w:hAnsi="Symbol" w:hint="default"/>
      </w:rPr>
    </w:lvl>
    <w:lvl w:ilvl="1" w:tplc="3A66B3AE" w:tentative="1">
      <w:start w:val="1"/>
      <w:numFmt w:val="bullet"/>
      <w:lvlText w:val=""/>
      <w:lvlJc w:val="left"/>
      <w:pPr>
        <w:tabs>
          <w:tab w:val="num" w:pos="1440"/>
        </w:tabs>
        <w:ind w:left="1440" w:hanging="360"/>
      </w:pPr>
      <w:rPr>
        <w:rFonts w:ascii="Symbol" w:hAnsi="Symbol" w:hint="default"/>
      </w:rPr>
    </w:lvl>
    <w:lvl w:ilvl="2" w:tplc="BFC69FB8" w:tentative="1">
      <w:start w:val="1"/>
      <w:numFmt w:val="bullet"/>
      <w:lvlText w:val=""/>
      <w:lvlJc w:val="left"/>
      <w:pPr>
        <w:tabs>
          <w:tab w:val="num" w:pos="2160"/>
        </w:tabs>
        <w:ind w:left="2160" w:hanging="360"/>
      </w:pPr>
      <w:rPr>
        <w:rFonts w:ascii="Symbol" w:hAnsi="Symbol" w:hint="default"/>
      </w:rPr>
    </w:lvl>
    <w:lvl w:ilvl="3" w:tplc="BF8A9B82" w:tentative="1">
      <w:start w:val="1"/>
      <w:numFmt w:val="bullet"/>
      <w:lvlText w:val=""/>
      <w:lvlJc w:val="left"/>
      <w:pPr>
        <w:tabs>
          <w:tab w:val="num" w:pos="2880"/>
        </w:tabs>
        <w:ind w:left="2880" w:hanging="360"/>
      </w:pPr>
      <w:rPr>
        <w:rFonts w:ascii="Symbol" w:hAnsi="Symbol" w:hint="default"/>
      </w:rPr>
    </w:lvl>
    <w:lvl w:ilvl="4" w:tplc="42FE6AB2" w:tentative="1">
      <w:start w:val="1"/>
      <w:numFmt w:val="bullet"/>
      <w:lvlText w:val=""/>
      <w:lvlJc w:val="left"/>
      <w:pPr>
        <w:tabs>
          <w:tab w:val="num" w:pos="3600"/>
        </w:tabs>
        <w:ind w:left="3600" w:hanging="360"/>
      </w:pPr>
      <w:rPr>
        <w:rFonts w:ascii="Symbol" w:hAnsi="Symbol" w:hint="default"/>
      </w:rPr>
    </w:lvl>
    <w:lvl w:ilvl="5" w:tplc="BA82B3E4" w:tentative="1">
      <w:start w:val="1"/>
      <w:numFmt w:val="bullet"/>
      <w:lvlText w:val=""/>
      <w:lvlJc w:val="left"/>
      <w:pPr>
        <w:tabs>
          <w:tab w:val="num" w:pos="4320"/>
        </w:tabs>
        <w:ind w:left="4320" w:hanging="360"/>
      </w:pPr>
      <w:rPr>
        <w:rFonts w:ascii="Symbol" w:hAnsi="Symbol" w:hint="default"/>
      </w:rPr>
    </w:lvl>
    <w:lvl w:ilvl="6" w:tplc="D3DE8508" w:tentative="1">
      <w:start w:val="1"/>
      <w:numFmt w:val="bullet"/>
      <w:lvlText w:val=""/>
      <w:lvlJc w:val="left"/>
      <w:pPr>
        <w:tabs>
          <w:tab w:val="num" w:pos="5040"/>
        </w:tabs>
        <w:ind w:left="5040" w:hanging="360"/>
      </w:pPr>
      <w:rPr>
        <w:rFonts w:ascii="Symbol" w:hAnsi="Symbol" w:hint="default"/>
      </w:rPr>
    </w:lvl>
    <w:lvl w:ilvl="7" w:tplc="FF4A44D0" w:tentative="1">
      <w:start w:val="1"/>
      <w:numFmt w:val="bullet"/>
      <w:lvlText w:val=""/>
      <w:lvlJc w:val="left"/>
      <w:pPr>
        <w:tabs>
          <w:tab w:val="num" w:pos="5760"/>
        </w:tabs>
        <w:ind w:left="5760" w:hanging="360"/>
      </w:pPr>
      <w:rPr>
        <w:rFonts w:ascii="Symbol" w:hAnsi="Symbol" w:hint="default"/>
      </w:rPr>
    </w:lvl>
    <w:lvl w:ilvl="8" w:tplc="71F4416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7612511B"/>
    <w:multiLevelType w:val="hybridMultilevel"/>
    <w:tmpl w:val="13BA1040"/>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1"/>
  </w:num>
  <w:num w:numId="8" w16cid:durableId="325981004">
    <w:abstractNumId w:val="9"/>
  </w:num>
  <w:num w:numId="9" w16cid:durableId="100495664">
    <w:abstractNumId w:val="8"/>
  </w:num>
  <w:num w:numId="10" w16cid:durableId="110441980">
    <w:abstractNumId w:val="3"/>
  </w:num>
  <w:num w:numId="11" w16cid:durableId="840238579">
    <w:abstractNumId w:val="4"/>
  </w:num>
  <w:num w:numId="12" w16cid:durableId="1835143130">
    <w:abstractNumId w:val="10"/>
  </w:num>
  <w:num w:numId="13" w16cid:durableId="1360663194">
    <w:abstractNumId w:val="6"/>
  </w:num>
  <w:num w:numId="14" w16cid:durableId="1443575181">
    <w:abstractNumId w:val="7"/>
  </w:num>
  <w:num w:numId="15" w16cid:durableId="10077131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01DCF"/>
    <w:rsid w:val="00014D10"/>
    <w:rsid w:val="00035A88"/>
    <w:rsid w:val="00037426"/>
    <w:rsid w:val="0006119A"/>
    <w:rsid w:val="000D43EE"/>
    <w:rsid w:val="000F5A82"/>
    <w:rsid w:val="00110DFD"/>
    <w:rsid w:val="00130238"/>
    <w:rsid w:val="001871AE"/>
    <w:rsid w:val="001A35E9"/>
    <w:rsid w:val="001B706D"/>
    <w:rsid w:val="001C2556"/>
    <w:rsid w:val="001F6217"/>
    <w:rsid w:val="00213CDB"/>
    <w:rsid w:val="00233105"/>
    <w:rsid w:val="00240FB3"/>
    <w:rsid w:val="002733DE"/>
    <w:rsid w:val="0029135A"/>
    <w:rsid w:val="002B4073"/>
    <w:rsid w:val="002D273A"/>
    <w:rsid w:val="002D68B2"/>
    <w:rsid w:val="003038BD"/>
    <w:rsid w:val="00353F38"/>
    <w:rsid w:val="003754EE"/>
    <w:rsid w:val="003C374B"/>
    <w:rsid w:val="003E7D9E"/>
    <w:rsid w:val="003F7CC4"/>
    <w:rsid w:val="0040675F"/>
    <w:rsid w:val="00424BE1"/>
    <w:rsid w:val="00432D3C"/>
    <w:rsid w:val="0043601A"/>
    <w:rsid w:val="004530B1"/>
    <w:rsid w:val="004A5AA1"/>
    <w:rsid w:val="004A65E8"/>
    <w:rsid w:val="004D29C6"/>
    <w:rsid w:val="004D44EB"/>
    <w:rsid w:val="0052468E"/>
    <w:rsid w:val="0059545B"/>
    <w:rsid w:val="005A7534"/>
    <w:rsid w:val="005F2F62"/>
    <w:rsid w:val="00674D4F"/>
    <w:rsid w:val="00693429"/>
    <w:rsid w:val="006B7BED"/>
    <w:rsid w:val="006C20C9"/>
    <w:rsid w:val="006F1418"/>
    <w:rsid w:val="00735DB0"/>
    <w:rsid w:val="00757B92"/>
    <w:rsid w:val="00774652"/>
    <w:rsid w:val="007C10BB"/>
    <w:rsid w:val="007F4AD2"/>
    <w:rsid w:val="0080781C"/>
    <w:rsid w:val="00807DF0"/>
    <w:rsid w:val="00814030"/>
    <w:rsid w:val="008233BB"/>
    <w:rsid w:val="00826C78"/>
    <w:rsid w:val="008538E7"/>
    <w:rsid w:val="00861860"/>
    <w:rsid w:val="0087158F"/>
    <w:rsid w:val="00886547"/>
    <w:rsid w:val="00895BA5"/>
    <w:rsid w:val="008A1CC7"/>
    <w:rsid w:val="008F355B"/>
    <w:rsid w:val="009226E1"/>
    <w:rsid w:val="009252F7"/>
    <w:rsid w:val="0093415E"/>
    <w:rsid w:val="00990FBE"/>
    <w:rsid w:val="00A0044E"/>
    <w:rsid w:val="00A111F0"/>
    <w:rsid w:val="00A33CC6"/>
    <w:rsid w:val="00A70E26"/>
    <w:rsid w:val="00A81E5A"/>
    <w:rsid w:val="00AA2E55"/>
    <w:rsid w:val="00AD4FC1"/>
    <w:rsid w:val="00AE4460"/>
    <w:rsid w:val="00AE6787"/>
    <w:rsid w:val="00AF089B"/>
    <w:rsid w:val="00B017BE"/>
    <w:rsid w:val="00B51008"/>
    <w:rsid w:val="00B8694D"/>
    <w:rsid w:val="00BD171A"/>
    <w:rsid w:val="00BD6F90"/>
    <w:rsid w:val="00C33994"/>
    <w:rsid w:val="00C4427F"/>
    <w:rsid w:val="00C443FD"/>
    <w:rsid w:val="00C545E4"/>
    <w:rsid w:val="00C62939"/>
    <w:rsid w:val="00C72230"/>
    <w:rsid w:val="00C9306D"/>
    <w:rsid w:val="00CC75B4"/>
    <w:rsid w:val="00CD663B"/>
    <w:rsid w:val="00CF037C"/>
    <w:rsid w:val="00CF4770"/>
    <w:rsid w:val="00D10752"/>
    <w:rsid w:val="00D32821"/>
    <w:rsid w:val="00D3697A"/>
    <w:rsid w:val="00D474FB"/>
    <w:rsid w:val="00D6694C"/>
    <w:rsid w:val="00D741C4"/>
    <w:rsid w:val="00D84AFF"/>
    <w:rsid w:val="00D92121"/>
    <w:rsid w:val="00DD350B"/>
    <w:rsid w:val="00DD6B2B"/>
    <w:rsid w:val="00DF7347"/>
    <w:rsid w:val="00DF777E"/>
    <w:rsid w:val="00E346FA"/>
    <w:rsid w:val="00E45DB6"/>
    <w:rsid w:val="00E87C56"/>
    <w:rsid w:val="00EA27B9"/>
    <w:rsid w:val="00EA2BEE"/>
    <w:rsid w:val="00EA5511"/>
    <w:rsid w:val="00EB3758"/>
    <w:rsid w:val="00EB7EA7"/>
    <w:rsid w:val="00F162BE"/>
    <w:rsid w:val="00F167AD"/>
    <w:rsid w:val="00F43BBC"/>
    <w:rsid w:val="00F85387"/>
    <w:rsid w:val="00FA25DC"/>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paragraph" w:customStyle="1" w:styleId="Default">
    <w:name w:val="Default"/>
    <w:rsid w:val="0087158F"/>
    <w:pPr>
      <w:autoSpaceDE w:val="0"/>
      <w:autoSpaceDN w:val="0"/>
      <w:adjustRightInd w:val="0"/>
    </w:pPr>
    <w:rPr>
      <w:rFonts w:ascii="Arial" w:hAnsi="Arial" w:cs="Arial"/>
      <w:color w:val="000000"/>
      <w:sz w:val="24"/>
      <w:szCs w:val="24"/>
      <w:lang w:eastAsia="en-US"/>
    </w:rPr>
  </w:style>
  <w:style w:type="character" w:styleId="lev">
    <w:name w:val="Strong"/>
    <w:basedOn w:val="Policepardfaut"/>
    <w:uiPriority w:val="22"/>
    <w:qFormat/>
    <w:rsid w:val="00EA55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www.economie.gouv.fr"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fontTable" Target="fontTable.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ADAD9595752474DB01C2EACA8CB6275" ma:contentTypeVersion="11" ma:contentTypeDescription="Crée un document." ma:contentTypeScope="" ma:versionID="b9d6039c0be7f27b6edc25a06b528097">
  <xsd:schema xmlns:xsd="http://www.w3.org/2001/XMLSchema" xmlns:xs="http://www.w3.org/2001/XMLSchema" xmlns:p="http://schemas.microsoft.com/office/2006/metadata/properties" xmlns:ns2="dcb2b886-91ab-44b7-9110-f66541942f4f" xmlns:ns3="933ba81d-b755-4e89-aafb-10387ffcc0a7" targetNamespace="http://schemas.microsoft.com/office/2006/metadata/properties" ma:root="true" ma:fieldsID="52ef83c3c7b11bded15cc2f018ed2ee1" ns2:_="" ns3:_="">
    <xsd:import namespace="dcb2b886-91ab-44b7-9110-f66541942f4f"/>
    <xsd:import namespace="933ba81d-b755-4e89-aafb-10387ffcc0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b2b886-91ab-44b7-9110-f66541942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ba81d-b755-4e89-aafb-10387ffcc0a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cc75e13-c86a-403e-a7db-1b0fbea55764}" ma:internalName="TaxCatchAll" ma:showField="CatchAllData" ma:web="933ba81d-b755-4e89-aafb-10387ffcc0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33ba81d-b755-4e89-aafb-10387ffcc0a7" xsi:nil="true"/>
    <lcf76f155ced4ddcb4097134ff3c332f xmlns="dcb2b886-91ab-44b7-9110-f66541942f4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93D3ED-99C5-4EF9-B410-396C9F27992A}">
  <ds:schemaRefs>
    <ds:schemaRef ds:uri="http://schemas.microsoft.com/sharepoint/v3/contenttype/forms"/>
  </ds:schemaRefs>
</ds:datastoreItem>
</file>

<file path=customXml/itemProps2.xml><?xml version="1.0" encoding="utf-8"?>
<ds:datastoreItem xmlns:ds="http://schemas.openxmlformats.org/officeDocument/2006/customXml" ds:itemID="{3ADF8EFF-2747-4C23-AEB1-EE6A8A121896}"/>
</file>

<file path=customXml/itemProps3.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4.xml><?xml version="1.0" encoding="utf-8"?>
<ds:datastoreItem xmlns:ds="http://schemas.openxmlformats.org/officeDocument/2006/customXml" ds:itemID="{9F989952-A01B-4F68-AF37-F7A6203014D0}">
  <ds:schemaRefs>
    <ds:schemaRef ds:uri="http://schemas.microsoft.com/office/2006/metadata/properties"/>
    <ds:schemaRef ds:uri="http://schemas.microsoft.com/office/infopath/2007/PartnerControls"/>
    <ds:schemaRef ds:uri="933ba81d-b755-4e89-aafb-10387ffcc0a7"/>
    <ds:schemaRef ds:uri="dcb2b886-91ab-44b7-9110-f66541942f4f"/>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4162</Words>
  <Characters>22897</Characters>
  <Application>Microsoft Office Word</Application>
  <DocSecurity>0</DocSecurity>
  <Lines>190</Lines>
  <Paragraphs>54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27005</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ROMAGNY Laurence</cp:lastModifiedBy>
  <cp:revision>23</cp:revision>
  <cp:lastPrinted>2023-09-26T08:15:00Z</cp:lastPrinted>
  <dcterms:created xsi:type="dcterms:W3CDTF">2025-07-15T09:20:00Z</dcterms:created>
  <dcterms:modified xsi:type="dcterms:W3CDTF">2026-02-12T16:48:00Z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0x0101007ADAD9595752474DB01C2EACA8CB6275</vt:lpwstr>
  </property>
  <property fmtid="{D5CDD505-2E9C-101B-9397-08002B2CF9AE}" pid="3" name="MediaServiceImageTags">
    <vt:lpwstr/>
  </property>
</Properties>
</file>